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6"/>
        <w:gridCol w:w="37"/>
      </w:tblGrid>
      <w:tr w:rsidR="002C49F4" w:rsidTr="003353AC">
        <w:trPr>
          <w:gridAfter w:val="1"/>
          <w:wAfter w:w="37" w:type="dxa"/>
          <w:trHeight w:val="1723"/>
        </w:trPr>
        <w:tc>
          <w:tcPr>
            <w:tcW w:w="10136" w:type="dxa"/>
            <w:vAlign w:val="center"/>
          </w:tcPr>
          <w:p w:rsidR="002C49F4" w:rsidRDefault="002C49F4" w:rsidP="003353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790575"/>
                  <wp:effectExtent l="19050" t="0" r="0" b="0"/>
                  <wp:docPr id="1" name="Рисунок 1" descr="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9F4" w:rsidRPr="00E64AFF" w:rsidRDefault="002C49F4" w:rsidP="003353AC">
            <w:pPr>
              <w:pStyle w:val="3"/>
              <w:spacing w:after="120"/>
              <w:rPr>
                <w:szCs w:val="28"/>
              </w:rPr>
            </w:pPr>
            <w:r w:rsidRPr="00E64AFF">
              <w:rPr>
                <w:szCs w:val="28"/>
              </w:rPr>
              <w:t xml:space="preserve">АДМИНИСТРАЦИЯ  БОЛЬШЕСОСНОВСКОГО СЕЛЬСКОГО ПОСЕЛЕНИЯ ПЕРМСКОГО КРАЯ </w:t>
            </w:r>
          </w:p>
          <w:p w:rsidR="002C49F4" w:rsidRDefault="002C49F4" w:rsidP="003353AC">
            <w:pPr>
              <w:pStyle w:val="3"/>
              <w:spacing w:after="120"/>
            </w:pPr>
            <w:proofErr w:type="gramStart"/>
            <w:r>
              <w:t>П</w:t>
            </w:r>
            <w:proofErr w:type="gramEnd"/>
            <w:r>
              <w:t xml:space="preserve">  О  С  Т  А  Н  О  В  Л  Е  Н  И  Е</w:t>
            </w:r>
          </w:p>
          <w:p w:rsidR="002C49F4" w:rsidRPr="00F6582A" w:rsidRDefault="002C49F4" w:rsidP="003353AC">
            <w:pPr>
              <w:pStyle w:val="4"/>
              <w:tabs>
                <w:tab w:val="left" w:pos="7020"/>
              </w:tabs>
              <w:spacing w:before="240"/>
              <w:rPr>
                <w:sz w:val="26"/>
                <w:szCs w:val="26"/>
              </w:rPr>
            </w:pPr>
          </w:p>
        </w:tc>
      </w:tr>
      <w:tr w:rsidR="002C49F4" w:rsidRPr="002C49F4" w:rsidTr="003353AC">
        <w:trPr>
          <w:trHeight w:val="578"/>
        </w:trPr>
        <w:tc>
          <w:tcPr>
            <w:tcW w:w="10173" w:type="dxa"/>
            <w:gridSpan w:val="2"/>
            <w:vAlign w:val="bottom"/>
          </w:tcPr>
          <w:p w:rsidR="002C49F4" w:rsidRPr="002C49F4" w:rsidRDefault="002C49F4" w:rsidP="003353AC">
            <w:pPr>
              <w:pStyle w:val="a3"/>
              <w:rPr>
                <w:rFonts w:ascii="Arial" w:hAnsi="Arial" w:cs="Arial"/>
                <w:sz w:val="20"/>
              </w:rPr>
            </w:pPr>
          </w:p>
          <w:p w:rsidR="002C49F4" w:rsidRDefault="002C49F4" w:rsidP="002C49F4">
            <w:pPr>
              <w:pStyle w:val="a5"/>
              <w:tabs>
                <w:tab w:val="left" w:pos="7020"/>
              </w:tabs>
              <w:suppressAutoHyphens w:val="0"/>
              <w:rPr>
                <w:rFonts w:ascii="Arial" w:hAnsi="Arial" w:cs="Arial"/>
              </w:rPr>
            </w:pPr>
            <w:r w:rsidRPr="002C49F4">
              <w:rPr>
                <w:rFonts w:ascii="Arial" w:hAnsi="Arial" w:cs="Arial"/>
              </w:rPr>
              <w:t xml:space="preserve">                  24.01.2013 г.                                                                                          № 14</w:t>
            </w:r>
          </w:p>
          <w:p w:rsidR="002C49F4" w:rsidRPr="002C49F4" w:rsidRDefault="002C49F4" w:rsidP="002C49F4">
            <w:pPr>
              <w:pStyle w:val="a5"/>
              <w:tabs>
                <w:tab w:val="left" w:pos="7020"/>
              </w:tabs>
              <w:suppressAutoHyphens w:val="0"/>
              <w:rPr>
                <w:rFonts w:ascii="Arial" w:hAnsi="Arial" w:cs="Arial"/>
              </w:rPr>
            </w:pPr>
          </w:p>
        </w:tc>
      </w:tr>
      <w:tr w:rsidR="002C49F4" w:rsidRPr="002C49F4" w:rsidTr="003353AC">
        <w:trPr>
          <w:trHeight w:val="837"/>
        </w:trPr>
        <w:tc>
          <w:tcPr>
            <w:tcW w:w="10173" w:type="dxa"/>
            <w:gridSpan w:val="2"/>
          </w:tcPr>
          <w:p w:rsidR="002C49F4" w:rsidRPr="002C49F4" w:rsidRDefault="002C49F4" w:rsidP="003353A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2C49F4">
              <w:rPr>
                <w:rFonts w:ascii="Arial" w:hAnsi="Arial" w:cs="Arial"/>
                <w:sz w:val="20"/>
                <w:szCs w:val="20"/>
              </w:rPr>
              <w:pict>
                <v:line id="_x0000_s1029" style="position:absolute;z-index:251663360;mso-position-horizontal-relative:text;mso-position-vertical-relative:text" from="117.9pt,56.05pt" to="126.45pt,56.05pt"/>
              </w:pict>
            </w:r>
            <w:r w:rsidRPr="002C49F4">
              <w:rPr>
                <w:rFonts w:ascii="Arial" w:hAnsi="Arial" w:cs="Arial"/>
                <w:sz w:val="20"/>
                <w:szCs w:val="20"/>
              </w:rPr>
              <w:pict>
                <v:line id="_x0000_s1027" style="position:absolute;z-index:251661312;mso-position-horizontal-relative:text;mso-position-vertical-relative:text" from="212.75pt,5.5pt" to="212.75pt,12.7pt" o:allowincell="f"/>
              </w:pict>
            </w:r>
            <w:r w:rsidRPr="002C49F4">
              <w:rPr>
                <w:rFonts w:ascii="Arial" w:hAnsi="Arial" w:cs="Arial"/>
                <w:sz w:val="20"/>
                <w:szCs w:val="20"/>
              </w:rPr>
              <w:pict>
                <v:line id="_x0000_s1026" style="position:absolute;z-index:251660288;mso-position-horizontal-relative:text;mso-position-vertical-relative:text" from="3.2pt,4.45pt" to="3.2pt,11.65pt" o:allowincell="f"/>
              </w:pict>
            </w:r>
            <w:r w:rsidRPr="002C49F4">
              <w:rPr>
                <w:rFonts w:ascii="Arial" w:hAnsi="Arial" w:cs="Arial"/>
                <w:sz w:val="20"/>
                <w:szCs w:val="20"/>
              </w:rPr>
              <w:pict>
                <v:line id="_x0000_s1028" style="position:absolute;z-index:251662336;mso-position-horizontal-relative:text;mso-position-vertical-relative:text" from="204.2pt,5.5pt" to="212.75pt,5.5pt" o:allowincell="f"/>
              </w:pict>
            </w:r>
            <w:r w:rsidRPr="002C49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49F4" w:rsidRPr="002C49F4" w:rsidRDefault="002C49F4" w:rsidP="003353AC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C49F4">
              <w:rPr>
                <w:rFonts w:ascii="Arial" w:hAnsi="Arial" w:cs="Arial"/>
                <w:b/>
                <w:sz w:val="20"/>
                <w:szCs w:val="20"/>
              </w:rPr>
              <w:t xml:space="preserve">   Об утверждении </w:t>
            </w:r>
            <w:proofErr w:type="gramStart"/>
            <w:r w:rsidRPr="002C49F4">
              <w:rPr>
                <w:rFonts w:ascii="Arial" w:hAnsi="Arial" w:cs="Arial"/>
                <w:b/>
                <w:sz w:val="20"/>
                <w:szCs w:val="20"/>
              </w:rPr>
              <w:t>административного</w:t>
            </w:r>
            <w:proofErr w:type="gramEnd"/>
          </w:p>
          <w:p w:rsidR="002C49F4" w:rsidRPr="002C49F4" w:rsidRDefault="002C49F4" w:rsidP="003353AC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C49F4">
              <w:rPr>
                <w:rFonts w:ascii="Arial" w:hAnsi="Arial" w:cs="Arial"/>
                <w:b/>
                <w:sz w:val="20"/>
                <w:szCs w:val="20"/>
              </w:rPr>
              <w:t xml:space="preserve">регламента предоставления </w:t>
            </w:r>
            <w:proofErr w:type="gramStart"/>
            <w:r w:rsidRPr="002C49F4">
              <w:rPr>
                <w:rFonts w:ascii="Arial" w:hAnsi="Arial" w:cs="Arial"/>
                <w:b/>
                <w:sz w:val="20"/>
                <w:szCs w:val="20"/>
              </w:rPr>
              <w:t>муниципальной</w:t>
            </w:r>
            <w:proofErr w:type="gramEnd"/>
            <w:r w:rsidRPr="002C49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C49F4" w:rsidRPr="002C49F4" w:rsidRDefault="002C49F4" w:rsidP="003353AC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C49F4">
              <w:rPr>
                <w:rFonts w:ascii="Arial" w:hAnsi="Arial" w:cs="Arial"/>
                <w:b/>
                <w:sz w:val="20"/>
                <w:szCs w:val="20"/>
              </w:rPr>
              <w:t>услуги «по резервированию и изъятию, в том числе</w:t>
            </w:r>
          </w:p>
          <w:p w:rsidR="002C49F4" w:rsidRPr="002C49F4" w:rsidRDefault="002C49F4" w:rsidP="003353AC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C49F4">
              <w:rPr>
                <w:rFonts w:ascii="Arial" w:hAnsi="Arial" w:cs="Arial"/>
                <w:b/>
                <w:sz w:val="20"/>
                <w:szCs w:val="20"/>
              </w:rPr>
              <w:t xml:space="preserve"> путем выкупа, земельных участков </w:t>
            </w:r>
          </w:p>
          <w:p w:rsidR="002C49F4" w:rsidRPr="002C49F4" w:rsidRDefault="002C49F4" w:rsidP="003353AC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C49F4">
              <w:rPr>
                <w:rFonts w:ascii="Arial" w:hAnsi="Arial" w:cs="Arial"/>
                <w:b/>
                <w:sz w:val="20"/>
                <w:szCs w:val="20"/>
              </w:rPr>
              <w:t xml:space="preserve">для муниципальных нужд»  </w:t>
            </w:r>
          </w:p>
          <w:p w:rsidR="002C49F4" w:rsidRPr="002C49F4" w:rsidRDefault="002C49F4" w:rsidP="003353AC">
            <w:pPr>
              <w:pStyle w:val="a5"/>
              <w:tabs>
                <w:tab w:val="left" w:pos="540"/>
                <w:tab w:val="left" w:pos="720"/>
              </w:tabs>
              <w:suppressAutoHyphens w:val="0"/>
              <w:spacing w:line="240" w:lineRule="exact"/>
              <w:rPr>
                <w:rFonts w:ascii="Arial" w:hAnsi="Arial" w:cs="Arial"/>
              </w:rPr>
            </w:pPr>
            <w:r w:rsidRPr="002C49F4">
              <w:rPr>
                <w:rFonts w:ascii="Arial" w:hAnsi="Arial" w:cs="Arial"/>
                <w:b/>
                <w:bCs/>
              </w:rPr>
              <w:t xml:space="preserve">  </w:t>
            </w:r>
            <w:r w:rsidRPr="002C49F4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</w:tr>
    </w:tbl>
    <w:p w:rsidR="002C49F4" w:rsidRPr="002C49F4" w:rsidRDefault="002C49F4" w:rsidP="002C49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49F4" w:rsidRPr="002C49F4" w:rsidRDefault="002C49F4" w:rsidP="002C49F4">
      <w:pPr>
        <w:jc w:val="both"/>
        <w:rPr>
          <w:rFonts w:ascii="Arial" w:hAnsi="Arial" w:cs="Arial"/>
          <w:sz w:val="20"/>
          <w:szCs w:val="20"/>
        </w:rPr>
      </w:pPr>
      <w:r w:rsidRPr="002C49F4">
        <w:rPr>
          <w:rFonts w:ascii="Arial" w:hAnsi="Arial" w:cs="Arial"/>
          <w:sz w:val="20"/>
          <w:szCs w:val="20"/>
        </w:rPr>
        <w:tab/>
        <w:t xml:space="preserve">В соответствии с Федеральными законами от 27.07.2010 г. № 210-ФЗ «Об организации предоставления государственных и муниципальных услуг, от 06.10.2003 г. № 131-ФЗ «Об общих принципах организации местного самоуправления в Российской Федерации», </w:t>
      </w:r>
      <w:proofErr w:type="gramStart"/>
      <w:r w:rsidRPr="002C49F4">
        <w:rPr>
          <w:rFonts w:ascii="Arial" w:hAnsi="Arial" w:cs="Arial"/>
          <w:sz w:val="20"/>
          <w:szCs w:val="20"/>
        </w:rPr>
        <w:t>руководствуясь Уставом Большесосновского сельского поселения администрация Большесосновского сельского поселения постановляет</w:t>
      </w:r>
      <w:proofErr w:type="gramEnd"/>
      <w:r w:rsidRPr="002C49F4">
        <w:rPr>
          <w:rFonts w:ascii="Arial" w:hAnsi="Arial" w:cs="Arial"/>
          <w:sz w:val="20"/>
          <w:szCs w:val="20"/>
        </w:rPr>
        <w:t>:</w:t>
      </w:r>
    </w:p>
    <w:p w:rsidR="002C49F4" w:rsidRPr="002C49F4" w:rsidRDefault="002C49F4" w:rsidP="002C49F4">
      <w:pPr>
        <w:jc w:val="both"/>
        <w:rPr>
          <w:rFonts w:ascii="Arial" w:hAnsi="Arial" w:cs="Arial"/>
          <w:sz w:val="20"/>
          <w:szCs w:val="20"/>
        </w:rPr>
      </w:pPr>
    </w:p>
    <w:p w:rsidR="002C49F4" w:rsidRPr="002C49F4" w:rsidRDefault="002C49F4" w:rsidP="002C49F4">
      <w:pPr>
        <w:ind w:firstLine="630"/>
        <w:jc w:val="both"/>
        <w:rPr>
          <w:rFonts w:ascii="Arial" w:hAnsi="Arial" w:cs="Arial"/>
          <w:sz w:val="20"/>
          <w:szCs w:val="20"/>
        </w:rPr>
      </w:pPr>
      <w:r w:rsidRPr="002C49F4">
        <w:rPr>
          <w:rFonts w:ascii="Arial" w:hAnsi="Arial" w:cs="Arial"/>
          <w:sz w:val="20"/>
          <w:szCs w:val="20"/>
        </w:rPr>
        <w:t>1. Утвердить  прилагаемый административный регламент предоставления муниципальной услуги «по резервированию и изъятию, в том числе путем выкупа, земельных участков для муниципальных нужд».</w:t>
      </w:r>
    </w:p>
    <w:p w:rsidR="002C49F4" w:rsidRPr="002C49F4" w:rsidRDefault="002C49F4" w:rsidP="002C49F4">
      <w:pPr>
        <w:ind w:firstLine="630"/>
        <w:jc w:val="both"/>
        <w:rPr>
          <w:rFonts w:ascii="Arial" w:hAnsi="Arial" w:cs="Arial"/>
          <w:sz w:val="20"/>
          <w:szCs w:val="20"/>
        </w:rPr>
      </w:pPr>
      <w:r w:rsidRPr="002C49F4">
        <w:rPr>
          <w:rFonts w:ascii="Arial" w:hAnsi="Arial" w:cs="Arial"/>
          <w:sz w:val="20"/>
          <w:szCs w:val="20"/>
        </w:rPr>
        <w:t>2. Обнародовать настоящее постановление в библиотеках поселения.</w:t>
      </w:r>
    </w:p>
    <w:p w:rsidR="002C49F4" w:rsidRPr="002C49F4" w:rsidRDefault="002C49F4" w:rsidP="002C49F4">
      <w:pPr>
        <w:ind w:firstLine="630"/>
        <w:jc w:val="both"/>
        <w:rPr>
          <w:rFonts w:ascii="Arial" w:hAnsi="Arial" w:cs="Arial"/>
          <w:sz w:val="20"/>
          <w:szCs w:val="20"/>
        </w:rPr>
      </w:pPr>
      <w:r w:rsidRPr="002C49F4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C49F4">
        <w:rPr>
          <w:rFonts w:ascii="Arial" w:hAnsi="Arial" w:cs="Arial"/>
          <w:sz w:val="20"/>
          <w:szCs w:val="20"/>
        </w:rPr>
        <w:t>Контроль за</w:t>
      </w:r>
      <w:proofErr w:type="gramEnd"/>
      <w:r w:rsidRPr="002C49F4">
        <w:rPr>
          <w:rFonts w:ascii="Arial" w:hAnsi="Arial" w:cs="Arial"/>
          <w:sz w:val="20"/>
          <w:szCs w:val="20"/>
        </w:rPr>
        <w:t xml:space="preserve"> исполнением постановления возложить на  начальника сектора по земельным отношениям, имуществу, архитектуре и строительству администрации сельского поселения </w:t>
      </w:r>
      <w:proofErr w:type="spellStart"/>
      <w:r w:rsidRPr="002C49F4">
        <w:rPr>
          <w:rFonts w:ascii="Arial" w:hAnsi="Arial" w:cs="Arial"/>
          <w:sz w:val="20"/>
          <w:szCs w:val="20"/>
        </w:rPr>
        <w:t>Годовалову</w:t>
      </w:r>
      <w:proofErr w:type="spellEnd"/>
      <w:r w:rsidRPr="002C49F4">
        <w:rPr>
          <w:rFonts w:ascii="Arial" w:hAnsi="Arial" w:cs="Arial"/>
          <w:sz w:val="20"/>
          <w:szCs w:val="20"/>
        </w:rPr>
        <w:t xml:space="preserve">  С.В. </w:t>
      </w:r>
    </w:p>
    <w:p w:rsidR="002C49F4" w:rsidRPr="002C49F4" w:rsidRDefault="002C49F4" w:rsidP="002C49F4">
      <w:pPr>
        <w:jc w:val="both"/>
        <w:rPr>
          <w:rFonts w:ascii="Arial" w:hAnsi="Arial" w:cs="Arial"/>
          <w:sz w:val="20"/>
          <w:szCs w:val="20"/>
        </w:rPr>
      </w:pPr>
    </w:p>
    <w:p w:rsidR="002C49F4" w:rsidRPr="002C49F4" w:rsidRDefault="002C49F4" w:rsidP="002C49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C49F4">
        <w:rPr>
          <w:rFonts w:ascii="Arial" w:hAnsi="Arial" w:cs="Arial"/>
          <w:sz w:val="20"/>
          <w:szCs w:val="20"/>
        </w:rPr>
        <w:t xml:space="preserve">Глава администрации                                                         П.В. Кожин </w:t>
      </w:r>
    </w:p>
    <w:p w:rsidR="002C49F4" w:rsidRPr="004E209A" w:rsidRDefault="002C49F4" w:rsidP="002C49F4">
      <w:pPr>
        <w:jc w:val="both"/>
        <w:rPr>
          <w:sz w:val="28"/>
          <w:szCs w:val="28"/>
        </w:rPr>
      </w:pPr>
    </w:p>
    <w:p w:rsidR="002C49F4" w:rsidRDefault="002C49F4"/>
    <w:p w:rsidR="002C49F4" w:rsidRDefault="002C49F4"/>
    <w:p w:rsidR="002C49F4" w:rsidRDefault="002C49F4"/>
    <w:p w:rsidR="002C49F4" w:rsidRDefault="002C49F4" w:rsidP="002C49F4">
      <w:pPr>
        <w:pStyle w:val="ConsPlusNormal"/>
        <w:jc w:val="right"/>
        <w:outlineLvl w:val="0"/>
      </w:pPr>
      <w:r>
        <w:lastRenderedPageBreak/>
        <w:t>Утвержден</w:t>
      </w:r>
    </w:p>
    <w:p w:rsidR="002C49F4" w:rsidRDefault="002C49F4" w:rsidP="002C49F4">
      <w:pPr>
        <w:pStyle w:val="ConsPlusNormal"/>
        <w:jc w:val="right"/>
      </w:pPr>
      <w:r>
        <w:t>Постановлением</w:t>
      </w:r>
    </w:p>
    <w:p w:rsidR="002C49F4" w:rsidRDefault="002C49F4" w:rsidP="002C49F4">
      <w:pPr>
        <w:pStyle w:val="ConsPlusNormal"/>
        <w:jc w:val="right"/>
      </w:pPr>
      <w:r>
        <w:t>администрации Большесосновского</w:t>
      </w:r>
    </w:p>
    <w:p w:rsidR="002C49F4" w:rsidRDefault="002C49F4" w:rsidP="002C49F4">
      <w:pPr>
        <w:pStyle w:val="ConsPlusNormal"/>
        <w:jc w:val="right"/>
      </w:pPr>
      <w:r>
        <w:t>сельского поселения</w:t>
      </w:r>
    </w:p>
    <w:p w:rsidR="002C49F4" w:rsidRDefault="002C49F4" w:rsidP="002C49F4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от 24 .01.2013 № 14</w:t>
      </w:r>
    </w:p>
    <w:p w:rsidR="002C49F4" w:rsidRDefault="002C49F4" w:rsidP="002C49F4">
      <w:pPr>
        <w:pStyle w:val="ConsPlusNormal"/>
        <w:jc w:val="center"/>
      </w:pPr>
    </w:p>
    <w:p w:rsidR="002C49F4" w:rsidRDefault="002C49F4" w:rsidP="002C49F4">
      <w:pPr>
        <w:pStyle w:val="ConsPlusTitle"/>
        <w:jc w:val="center"/>
      </w:pPr>
      <w:bookmarkStart w:id="0" w:name="Par29"/>
      <w:bookmarkEnd w:id="0"/>
      <w:r>
        <w:t>АДМИНИСТРАТИВНЫЙ РЕГЛАМЕНТ</w:t>
      </w:r>
    </w:p>
    <w:p w:rsidR="002C49F4" w:rsidRDefault="002C49F4" w:rsidP="002C49F4">
      <w:pPr>
        <w:pStyle w:val="ConsPlusTitle"/>
        <w:jc w:val="center"/>
      </w:pPr>
      <w:r>
        <w:t>ОСУЩЕСТВЛЕНИЯ МУНИЦИПАЛЬНОЙ ФУНКЦИИ "  ПО РЕЗЕРВИРОВАНИЮ</w:t>
      </w:r>
    </w:p>
    <w:p w:rsidR="002C49F4" w:rsidRDefault="002C49F4" w:rsidP="002C49F4">
      <w:pPr>
        <w:pStyle w:val="ConsPlusTitle"/>
        <w:jc w:val="center"/>
      </w:pPr>
      <w:r>
        <w:t>И ИЗЪЯТИЮ, В ТОМ ЧИСЛЕ ПУТЕМ ВЫКУПА, ЗЕМЕЛЬНЫХ УЧАСТКОВ</w:t>
      </w:r>
    </w:p>
    <w:p w:rsidR="002C49F4" w:rsidRDefault="002C49F4" w:rsidP="002C49F4">
      <w:pPr>
        <w:pStyle w:val="ConsPlusTitle"/>
        <w:jc w:val="center"/>
      </w:pPr>
      <w:r>
        <w:t>ДЛЯ МУНИЦИПАЛЬНЫХ НУЖД"</w:t>
      </w:r>
    </w:p>
    <w:p w:rsidR="002C49F4" w:rsidRDefault="002C49F4" w:rsidP="002C49F4">
      <w:pPr>
        <w:pStyle w:val="ConsPlusNormal"/>
        <w:jc w:val="center"/>
      </w:pPr>
    </w:p>
    <w:p w:rsidR="002C49F4" w:rsidRDefault="002C49F4" w:rsidP="002C49F4">
      <w:pPr>
        <w:pStyle w:val="ConsPlusNormal"/>
        <w:jc w:val="center"/>
        <w:outlineLvl w:val="1"/>
      </w:pPr>
      <w:r>
        <w:t>I. Общие положения</w:t>
      </w:r>
    </w:p>
    <w:p w:rsidR="002C49F4" w:rsidRDefault="002C49F4" w:rsidP="002C49F4">
      <w:pPr>
        <w:pStyle w:val="ConsPlusNormal"/>
        <w:jc w:val="center"/>
      </w:pPr>
    </w:p>
    <w:p w:rsidR="002C49F4" w:rsidRDefault="002C49F4" w:rsidP="002C49F4">
      <w:pPr>
        <w:pStyle w:val="ConsPlusNormal"/>
        <w:ind w:firstLine="540"/>
        <w:jc w:val="both"/>
      </w:pPr>
      <w:r>
        <w:t>Административный регламент осуществления муниципальной функции по резервированию и изъятию, в том числе путем выкупа, земельных участков для муниципальных нужд администрацией Большесосновского сельского поселения (далее - Административный регламент) разработан в целях повышения качества осуществления муниципальной функции и определяет сроки, требования, условия исполнения и последовательность действий (административных процедур) при исполнении данной муниципальной функции.</w:t>
      </w:r>
    </w:p>
    <w:p w:rsidR="002C49F4" w:rsidRDefault="002C49F4" w:rsidP="002C49F4">
      <w:pPr>
        <w:pStyle w:val="ConsPlusNormal"/>
        <w:ind w:firstLine="540"/>
        <w:jc w:val="both"/>
      </w:pPr>
      <w:r>
        <w:t>Резервирование и изъятие, в том числе путем выкупа, земельных участков для муниципальных нужд (далее по тексту - муниципальная функция).</w:t>
      </w:r>
    </w:p>
    <w:p w:rsidR="002C49F4" w:rsidRDefault="002C49F4" w:rsidP="002C49F4">
      <w:pPr>
        <w:pStyle w:val="ConsPlusNormal"/>
        <w:ind w:firstLine="540"/>
        <w:jc w:val="both"/>
      </w:pPr>
      <w:r>
        <w:t>1.1. Заявителями на предоставление муниципальной услуги являются:</w:t>
      </w:r>
    </w:p>
    <w:p w:rsidR="002C49F4" w:rsidRDefault="002C49F4" w:rsidP="002C49F4">
      <w:pPr>
        <w:pStyle w:val="ConsPlusNormal"/>
        <w:ind w:firstLine="540"/>
        <w:jc w:val="both"/>
      </w:pPr>
      <w:r>
        <w:t>- граждане Российской Федерации;</w:t>
      </w:r>
    </w:p>
    <w:p w:rsidR="002C49F4" w:rsidRDefault="002C49F4" w:rsidP="002C49F4">
      <w:pPr>
        <w:pStyle w:val="ConsPlusNormal"/>
        <w:ind w:firstLine="540"/>
        <w:jc w:val="both"/>
      </w:pPr>
      <w:r>
        <w:t>- иностранные граждане;</w:t>
      </w:r>
    </w:p>
    <w:p w:rsidR="002C49F4" w:rsidRDefault="002C49F4" w:rsidP="002C49F4">
      <w:pPr>
        <w:pStyle w:val="ConsPlusNormal"/>
        <w:ind w:firstLine="540"/>
        <w:jc w:val="both"/>
      </w:pPr>
      <w:r>
        <w:t>- юридические лица.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1.2. </w:t>
      </w:r>
      <w:proofErr w:type="gramStart"/>
      <w:r>
        <w:t>Юридический и почтовый адрес администрации: 617080, Пермский край, с. Большая Соснова, ул. Школьная, 8.</w:t>
      </w:r>
      <w:proofErr w:type="gramEnd"/>
    </w:p>
    <w:p w:rsidR="002C49F4" w:rsidRDefault="002C49F4" w:rsidP="002C49F4">
      <w:pPr>
        <w:pStyle w:val="ConsPlusNormal"/>
        <w:ind w:firstLine="540"/>
        <w:jc w:val="both"/>
      </w:pPr>
      <w:r>
        <w:t>Специалисты администрации осуществляют прием заявителей для предоставления муниципальной услуги, выдачу документов и консультации в соответствии со следующим графиком:</w:t>
      </w:r>
    </w:p>
    <w:p w:rsidR="002C49F4" w:rsidRDefault="002C49F4" w:rsidP="002C49F4">
      <w:pPr>
        <w:pStyle w:val="ConsPlusNormal"/>
        <w:ind w:firstLine="540"/>
        <w:jc w:val="both"/>
      </w:pPr>
    </w:p>
    <w:p w:rsidR="002C49F4" w:rsidRDefault="002C49F4" w:rsidP="002C49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Понедельник                        8.45-17.00</w:t>
      </w:r>
    </w:p>
    <w:p w:rsidR="002C49F4" w:rsidRDefault="002C49F4" w:rsidP="002C49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Вторник                            8.45-17.00</w:t>
      </w:r>
    </w:p>
    <w:p w:rsidR="002C49F4" w:rsidRDefault="002C49F4" w:rsidP="002C49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Среда                              8.45-17.00</w:t>
      </w:r>
    </w:p>
    <w:p w:rsidR="002C49F4" w:rsidRDefault="002C49F4" w:rsidP="002C49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Четверг                            8.45-17.00</w:t>
      </w:r>
    </w:p>
    <w:p w:rsidR="002C49F4" w:rsidRDefault="002C49F4" w:rsidP="002C49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Пятница                            8.45-16.00</w:t>
      </w:r>
    </w:p>
    <w:p w:rsidR="002C49F4" w:rsidRDefault="002C49F4" w:rsidP="002C49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Перерыв                           13.00-14.00</w:t>
      </w:r>
    </w:p>
    <w:p w:rsidR="002C49F4" w:rsidRDefault="002C49F4" w:rsidP="002C49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Суббота, воскресенье                выходной</w:t>
      </w:r>
    </w:p>
    <w:p w:rsidR="002C49F4" w:rsidRDefault="002C49F4" w:rsidP="002C49F4">
      <w:pPr>
        <w:pStyle w:val="ConsPlusNormal"/>
        <w:ind w:firstLine="540"/>
        <w:jc w:val="both"/>
      </w:pPr>
    </w:p>
    <w:p w:rsidR="002C49F4" w:rsidRDefault="002C49F4" w:rsidP="002C49F4">
      <w:pPr>
        <w:pStyle w:val="ConsPlusNormal"/>
        <w:ind w:firstLine="540"/>
        <w:jc w:val="both"/>
      </w:pPr>
      <w:r>
        <w:t>1.3. Телефоны администрации Большесосновского сельского поселения Большесосновского муниципального района:</w:t>
      </w:r>
    </w:p>
    <w:p w:rsidR="002C49F4" w:rsidRDefault="002C49F4" w:rsidP="002C49F4">
      <w:pPr>
        <w:pStyle w:val="ConsPlusNormal"/>
        <w:ind w:firstLine="540"/>
        <w:jc w:val="both"/>
      </w:pPr>
      <w:r>
        <w:t>- приемная 8 (34257) 2-79-91.</w:t>
      </w:r>
    </w:p>
    <w:p w:rsidR="002C49F4" w:rsidRDefault="002C49F4" w:rsidP="002C49F4">
      <w:pPr>
        <w:pStyle w:val="ConsPlusNormal"/>
        <w:ind w:firstLine="540"/>
        <w:jc w:val="both"/>
      </w:pPr>
      <w:r>
        <w:t>- начальник сектора  земельно-имущественных отношений: 8 (34257) 2-74-88.</w:t>
      </w:r>
    </w:p>
    <w:p w:rsidR="002C49F4" w:rsidRDefault="002C49F4" w:rsidP="002C49F4">
      <w:pPr>
        <w:pStyle w:val="ConsPlusNormal"/>
        <w:ind w:firstLine="540"/>
        <w:jc w:val="both"/>
      </w:pPr>
      <w:r>
        <w:t>- Факс: (34257) 2-73-88, 2-78-76.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Адрес электронной почты администрации Большесосновского </w:t>
      </w:r>
      <w:proofErr w:type="gramStart"/>
      <w:r>
        <w:t>сельского</w:t>
      </w:r>
      <w:proofErr w:type="gramEnd"/>
      <w:r>
        <w:t xml:space="preserve"> поселения: </w:t>
      </w:r>
      <w:proofErr w:type="spellStart"/>
      <w:r>
        <w:t>ado</w:t>
      </w:r>
      <w:r>
        <w:rPr>
          <w:lang w:val="en-US"/>
        </w:rPr>
        <w:t>lsp</w:t>
      </w:r>
      <w:proofErr w:type="spellEnd"/>
      <w:r>
        <w:t>@</w:t>
      </w:r>
      <w:proofErr w:type="spellStart"/>
      <w:r>
        <w:t>yandex.ru</w:t>
      </w:r>
      <w:proofErr w:type="spellEnd"/>
      <w:r>
        <w:t>.</w:t>
      </w:r>
    </w:p>
    <w:p w:rsidR="002C49F4" w:rsidRDefault="002C49F4" w:rsidP="002C49F4">
      <w:pPr>
        <w:pStyle w:val="ConsPlusNormal"/>
        <w:ind w:firstLine="540"/>
        <w:jc w:val="both"/>
      </w:pPr>
      <w:r>
        <w:t>Официальный адрес сайта администрации Большесосновского сельского поселения: _____________.</w:t>
      </w:r>
    </w:p>
    <w:p w:rsidR="002C49F4" w:rsidRDefault="002C49F4" w:rsidP="002C49F4">
      <w:pPr>
        <w:pStyle w:val="ConsPlusNormal"/>
        <w:ind w:firstLine="540"/>
        <w:jc w:val="both"/>
      </w:pPr>
      <w:r>
        <w:t>1.4. Информация о порядке оказания муниципальной услуги предоставляется начальником сектора по земельным отношениям, имуществу,</w:t>
      </w:r>
      <w:r w:rsidRPr="008C611E">
        <w:t xml:space="preserve"> </w:t>
      </w:r>
      <w:r>
        <w:t>архитектуре и строительству администрации Большесосновского сельского поселения:</w:t>
      </w:r>
    </w:p>
    <w:p w:rsidR="002C49F4" w:rsidRDefault="002C49F4" w:rsidP="002C49F4">
      <w:pPr>
        <w:pStyle w:val="ConsPlusNormal"/>
        <w:ind w:firstLine="540"/>
        <w:jc w:val="both"/>
      </w:pPr>
      <w:r>
        <w:t>1) непосредственно специалистами администрации;</w:t>
      </w:r>
    </w:p>
    <w:p w:rsidR="002C49F4" w:rsidRDefault="002C49F4" w:rsidP="002C49F4">
      <w:pPr>
        <w:pStyle w:val="ConsPlusNormal"/>
        <w:ind w:firstLine="540"/>
        <w:jc w:val="both"/>
      </w:pPr>
      <w:r>
        <w:t>2) с использованием средств телефонной связи;</w:t>
      </w:r>
    </w:p>
    <w:p w:rsidR="002C49F4" w:rsidRDefault="002C49F4" w:rsidP="002C49F4">
      <w:pPr>
        <w:pStyle w:val="ConsPlusNormal"/>
        <w:ind w:firstLine="540"/>
        <w:jc w:val="both"/>
      </w:pPr>
      <w:r>
        <w:t>3) посредством размещения в информационно-телекоммуникационных сетях общего пользования (в том числе в сети Интернет);</w:t>
      </w:r>
    </w:p>
    <w:p w:rsidR="002C49F4" w:rsidRDefault="002C49F4" w:rsidP="002C49F4">
      <w:pPr>
        <w:pStyle w:val="ConsPlusNormal"/>
        <w:ind w:firstLine="540"/>
        <w:jc w:val="both"/>
      </w:pPr>
      <w:r>
        <w:t>4) посредством размещения на информационном стенде администрации;</w:t>
      </w:r>
    </w:p>
    <w:p w:rsidR="002C49F4" w:rsidRDefault="002C49F4" w:rsidP="002C49F4">
      <w:pPr>
        <w:pStyle w:val="ConsPlusNormal"/>
        <w:ind w:firstLine="540"/>
        <w:jc w:val="both"/>
      </w:pPr>
      <w:r>
        <w:t>5) посредством почты, в том числе электронной.</w:t>
      </w:r>
    </w:p>
    <w:p w:rsidR="002C49F4" w:rsidRDefault="002C49F4" w:rsidP="002C49F4">
      <w:pPr>
        <w:pStyle w:val="ConsPlusNormal"/>
        <w:ind w:firstLine="540"/>
        <w:jc w:val="both"/>
      </w:pPr>
      <w:r>
        <w:t>На базе МФЦ услуга не предоставляется.</w:t>
      </w:r>
    </w:p>
    <w:p w:rsidR="002C49F4" w:rsidRDefault="002C49F4" w:rsidP="002C49F4">
      <w:pPr>
        <w:pStyle w:val="ConsPlusNormal"/>
        <w:ind w:firstLine="540"/>
        <w:jc w:val="both"/>
      </w:pPr>
      <w:r>
        <w:t>1.5. Электронный адрес специализированной информационной системы "Портал государственных и муниципальных услуг Пермский край": http://gosuslugi.permkrai.ru/.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Электронный адрес специализированной информационной системы "Портал </w:t>
      </w:r>
      <w:proofErr w:type="gramStart"/>
      <w:r>
        <w:t>государственных</w:t>
      </w:r>
      <w:proofErr w:type="gramEnd"/>
      <w:r>
        <w:t xml:space="preserve"> и муниципальных": http://www.gosuslugi.ru.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1.6. Информация о результатах исполнения муниципальной услуги предоставляется </w:t>
      </w:r>
      <w:r>
        <w:lastRenderedPageBreak/>
        <w:t>непосредственно сотрудником администрации, участвующим в исполнении муниципальной функции, в должностной регламент которого включена соответствующая обязанность.</w:t>
      </w:r>
    </w:p>
    <w:p w:rsidR="002C49F4" w:rsidRDefault="002C49F4" w:rsidP="002C49F4">
      <w:pPr>
        <w:pStyle w:val="ConsPlusNormal"/>
        <w:ind w:firstLine="540"/>
        <w:jc w:val="both"/>
      </w:pPr>
      <w:r>
        <w:t>Информацию можно получить по телефону, посредством почты, в том числе электронной, в сети Интернет, лично.</w:t>
      </w:r>
    </w:p>
    <w:p w:rsidR="002C49F4" w:rsidRDefault="002C49F4" w:rsidP="002C49F4">
      <w:pPr>
        <w:pStyle w:val="ConsPlusNormal"/>
        <w:ind w:firstLine="540"/>
        <w:jc w:val="both"/>
      </w:pPr>
      <w:r>
        <w:t>1.7. Информация о порядке оказания муниципальной услуги размещена на официальном интернет-сайте администрации Большесосновского муниципального района.</w:t>
      </w:r>
    </w:p>
    <w:p w:rsidR="002C49F4" w:rsidRDefault="002C49F4" w:rsidP="002C49F4">
      <w:pPr>
        <w:pStyle w:val="ConsPlusNormal"/>
        <w:ind w:firstLine="540"/>
        <w:jc w:val="both"/>
      </w:pPr>
      <w:r>
        <w:t>Порядок получения информации о порядке оказания муниципальной услуги:</w:t>
      </w:r>
    </w:p>
    <w:p w:rsidR="002C49F4" w:rsidRDefault="002C49F4" w:rsidP="002C49F4">
      <w:pPr>
        <w:pStyle w:val="ConsPlusNormal"/>
        <w:ind w:firstLine="540"/>
        <w:jc w:val="both"/>
      </w:pPr>
      <w:r>
        <w:t>1.7.1. Ответы на письменные обращения граждан или юридических лиц направляются почтой в адрес заявителя в срок, не превышающий 30 дней со дня регистрации письменного обращения. Регистрация документации осуществляется специалистом  администрации в день ее получения.</w:t>
      </w:r>
    </w:p>
    <w:p w:rsidR="002C49F4" w:rsidRDefault="002C49F4" w:rsidP="002C49F4">
      <w:pPr>
        <w:pStyle w:val="ConsPlusNormal"/>
        <w:ind w:firstLine="540"/>
        <w:jc w:val="both"/>
      </w:pPr>
      <w:r>
        <w:t>1.7.2. 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 При ответе на телефонный звонок специалист должен дать информацию о полном наименовании администрации, фамилии, имени, отчестве и должности специалиста, принявшего телефонный звонок.</w:t>
      </w:r>
    </w:p>
    <w:p w:rsidR="002C49F4" w:rsidRDefault="002C49F4" w:rsidP="002C49F4">
      <w:pPr>
        <w:pStyle w:val="ConsPlusNormal"/>
        <w:ind w:firstLine="540"/>
        <w:jc w:val="both"/>
      </w:pPr>
      <w:r>
        <w:t>В случае если специалист, принявший звонок, не вправе принимать самостоятельно решение по заданному вопросу, вопрос должен быть разрешен по существу начальником сектора земельно-имущественных отношений администрации или же обратившемуся заявителю должен быть сообщен номер телефона, по которому можно получить необходимую информацию.</w:t>
      </w:r>
    </w:p>
    <w:p w:rsidR="002C49F4" w:rsidRDefault="002C49F4" w:rsidP="002C49F4">
      <w:pPr>
        <w:pStyle w:val="ConsPlusNormal"/>
        <w:ind w:firstLine="540"/>
        <w:jc w:val="both"/>
      </w:pPr>
      <w:r>
        <w:t>1.7.3. Заявитель может получить консультацию о предоставлении муниципальной услуги у начальника сектора земельно-имущественных отношений: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- лично в  администрации Большесосновского </w:t>
      </w:r>
      <w:proofErr w:type="gramStart"/>
      <w:r>
        <w:t>сельского</w:t>
      </w:r>
      <w:proofErr w:type="gramEnd"/>
      <w:r>
        <w:t xml:space="preserve">  поселения;</w:t>
      </w:r>
    </w:p>
    <w:p w:rsidR="002C49F4" w:rsidRDefault="002C49F4" w:rsidP="002C49F4">
      <w:pPr>
        <w:pStyle w:val="ConsPlusNormal"/>
        <w:ind w:firstLine="540"/>
        <w:jc w:val="both"/>
      </w:pPr>
      <w:r>
        <w:t>- посредством почты, в том числе электронной;</w:t>
      </w:r>
    </w:p>
    <w:p w:rsidR="002C49F4" w:rsidRDefault="002C49F4" w:rsidP="002C49F4">
      <w:pPr>
        <w:pStyle w:val="ConsPlusNormal"/>
        <w:ind w:firstLine="540"/>
        <w:jc w:val="both"/>
      </w:pPr>
      <w:r>
        <w:t>- на официальном сайте;</w:t>
      </w:r>
    </w:p>
    <w:p w:rsidR="002C49F4" w:rsidRDefault="002C49F4" w:rsidP="002C49F4">
      <w:pPr>
        <w:pStyle w:val="ConsPlusNormal"/>
        <w:ind w:firstLine="540"/>
        <w:jc w:val="both"/>
      </w:pPr>
      <w:r>
        <w:t>- по телефону.</w:t>
      </w:r>
    </w:p>
    <w:p w:rsidR="002C49F4" w:rsidRDefault="002C49F4" w:rsidP="002C49F4">
      <w:pPr>
        <w:pStyle w:val="ConsPlusNormal"/>
        <w:ind w:firstLine="540"/>
        <w:jc w:val="both"/>
      </w:pPr>
      <w:r>
        <w:t>Консультации предоставляются специалистами администрации по следующим вопросам:</w:t>
      </w:r>
    </w:p>
    <w:p w:rsidR="002C49F4" w:rsidRDefault="002C49F4" w:rsidP="002C49F4">
      <w:pPr>
        <w:pStyle w:val="ConsPlusNormal"/>
        <w:ind w:firstLine="540"/>
        <w:jc w:val="both"/>
      </w:pPr>
      <w: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C49F4" w:rsidRDefault="002C49F4" w:rsidP="002C49F4">
      <w:pPr>
        <w:pStyle w:val="ConsPlusNormal"/>
        <w:ind w:firstLine="540"/>
        <w:jc w:val="both"/>
      </w:pPr>
      <w:r>
        <w:t>о времени приема заявлений о предоставлении муниципальной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о сроках предоставления муниципальной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о способах и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о нормативно-правовых актах, регламентирующих порядок оказания муниципальной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о категории заявителей, имеющих право на предоставление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о порядке и размере оплаты муниципальной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о способах подачи документов для получения муниципальной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о способах получения результата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о результатах оказания муниципальной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об основаниях для отказа в оказании услуги.</w:t>
      </w:r>
    </w:p>
    <w:p w:rsidR="002C49F4" w:rsidRDefault="002C49F4" w:rsidP="002C49F4">
      <w:pPr>
        <w:pStyle w:val="ConsPlusNormal"/>
        <w:ind w:firstLine="540"/>
        <w:jc w:val="both"/>
      </w:pPr>
      <w:r>
        <w:t>Иные вопросы рассматриваются администрацией только на основании соответствующего письменного обращения.</w:t>
      </w:r>
    </w:p>
    <w:p w:rsidR="002C49F4" w:rsidRDefault="002C49F4" w:rsidP="002C49F4">
      <w:pPr>
        <w:pStyle w:val="ConsPlusNormal"/>
        <w:ind w:firstLine="540"/>
        <w:jc w:val="both"/>
      </w:pPr>
      <w:r>
        <w:t>1.7.4. При консультировании заявителей специалисты отдела обязаны:</w:t>
      </w:r>
    </w:p>
    <w:p w:rsidR="002C49F4" w:rsidRDefault="002C49F4" w:rsidP="002C49F4">
      <w:pPr>
        <w:pStyle w:val="ConsPlusNormal"/>
        <w:ind w:firstLine="540"/>
        <w:jc w:val="both"/>
      </w:pPr>
      <w:r>
        <w:t>подробно, в корректной форме информировать заявителей о порядке предоставления муниципальной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воздерживаться от поведения, которое могло бы вызвать сомнение в объективном исполнении муниципальным служащим должностных обязанностей, а также избегать конфликтных ситуаций, способных нанести ущерб их репутации или авторитету управления;</w:t>
      </w:r>
    </w:p>
    <w:p w:rsidR="002C49F4" w:rsidRDefault="002C49F4" w:rsidP="002C49F4">
      <w:pPr>
        <w:pStyle w:val="ConsPlusNormal"/>
        <w:ind w:firstLine="540"/>
        <w:jc w:val="both"/>
      </w:pPr>
      <w:r>
        <w:t>соблюдать права и законные интересы заявителей.</w:t>
      </w:r>
    </w:p>
    <w:p w:rsidR="002C49F4" w:rsidRDefault="002C49F4" w:rsidP="002C49F4">
      <w:pPr>
        <w:pStyle w:val="ConsPlusNormal"/>
        <w:ind w:firstLine="540"/>
        <w:jc w:val="both"/>
      </w:pPr>
      <w:bookmarkStart w:id="1" w:name="Par101"/>
      <w:bookmarkEnd w:id="1"/>
      <w:r>
        <w:t>1.7.5. Заявитель имеет право:</w:t>
      </w:r>
    </w:p>
    <w:p w:rsidR="002C49F4" w:rsidRDefault="002C49F4" w:rsidP="002C49F4">
      <w:pPr>
        <w:pStyle w:val="ConsPlusNormal"/>
        <w:ind w:firstLine="540"/>
        <w:jc w:val="both"/>
      </w:pPr>
      <w:r>
        <w:t>на недопущение унижения и оскорбления при предоставлении муниципальной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своевременную, полную и достоверную информацию о муниципальной услуге, о порядке ее предоставления;</w:t>
      </w:r>
    </w:p>
    <w:p w:rsidR="002C49F4" w:rsidRDefault="002C49F4" w:rsidP="002C49F4">
      <w:pPr>
        <w:pStyle w:val="ConsPlusNormal"/>
        <w:ind w:firstLine="540"/>
        <w:jc w:val="both"/>
      </w:pPr>
      <w:r>
        <w:t>предоставление предусмотренных нормативными правовыми актами льгот и преимуще</w:t>
      </w:r>
      <w:proofErr w:type="gramStart"/>
      <w:r>
        <w:t>ств пр</w:t>
      </w:r>
      <w:proofErr w:type="gramEnd"/>
      <w:r>
        <w:t>и предоставлении муниципальной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учет потребностей заявителя.</w:t>
      </w:r>
    </w:p>
    <w:p w:rsidR="002C49F4" w:rsidRDefault="002C49F4" w:rsidP="002C49F4">
      <w:pPr>
        <w:pStyle w:val="ConsPlusNormal"/>
        <w:ind w:firstLine="540"/>
        <w:jc w:val="both"/>
      </w:pPr>
      <w:r>
        <w:t>1.7.6. Показатели доступности предоставления муниципальной услуги установлены настоящим Административным регламентом. Показатель качества предоставления муниципальной услуги определяется количеством (отсутствием) жалоб и претензий заявителей зафиксированных в "Журнале регистрации претензий и предложений от заявителей и порядка рассмотрения претензий".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1.7.7. По мере создания условий для получения заявителем муниципальной услуги в электронном виде физическим и юридическим лицам будет предоставлена возможность </w:t>
      </w:r>
      <w:r>
        <w:lastRenderedPageBreak/>
        <w:t>размещения запроса и получения результата муниципальной услуги в электронном виде.</w:t>
      </w:r>
    </w:p>
    <w:p w:rsidR="002C49F4" w:rsidRDefault="002C49F4" w:rsidP="002C49F4">
      <w:pPr>
        <w:pStyle w:val="ConsPlusNormal"/>
        <w:ind w:firstLine="540"/>
        <w:jc w:val="both"/>
      </w:pPr>
      <w:r>
        <w:t>1.7.8. Информация о процедуре исполнения муниципальной услуги размещается на официальном сайте администрации Большесосновского сельского поселения в сети Интернет, информационных стендах и содержит следующие сведения:</w:t>
      </w:r>
    </w:p>
    <w:p w:rsidR="002C49F4" w:rsidRDefault="002C49F4" w:rsidP="002C49F4">
      <w:pPr>
        <w:pStyle w:val="ConsPlusNormal"/>
        <w:ind w:firstLine="540"/>
        <w:jc w:val="both"/>
      </w:pPr>
      <w:r>
        <w:t>текст Административного регламента с приложениями (полная версия на Интернет-сайте администрации Большесосновского сельского поселения и извлечения на информационных стендах);</w:t>
      </w:r>
    </w:p>
    <w:p w:rsidR="002C49F4" w:rsidRDefault="002C49F4" w:rsidP="002C49F4">
      <w:pPr>
        <w:pStyle w:val="ConsPlusNormal"/>
        <w:ind w:firstLine="540"/>
        <w:jc w:val="both"/>
      </w:pPr>
      <w:r>
        <w:t>блок-схемы, содержащие информацию об этапах предоставления муниципальной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перечень документов, необходимых для предоставления муниципальной услуги, требования, предъявляемые к этим документам;</w:t>
      </w:r>
    </w:p>
    <w:p w:rsidR="002C49F4" w:rsidRDefault="002C49F4" w:rsidP="002C49F4">
      <w:pPr>
        <w:pStyle w:val="ConsPlusNormal"/>
        <w:ind w:firstLine="540"/>
        <w:jc w:val="both"/>
      </w:pPr>
      <w:r>
        <w:t>образцы оформления заявления о предоставлении муниципальной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основания для отказа в рассмотрении заявления;</w:t>
      </w:r>
    </w:p>
    <w:p w:rsidR="002C49F4" w:rsidRDefault="002C49F4" w:rsidP="002C49F4">
      <w:pPr>
        <w:pStyle w:val="ConsPlusNormal"/>
        <w:ind w:firstLine="540"/>
        <w:jc w:val="both"/>
      </w:pPr>
      <w:r>
        <w:t>порядок обжалования действий (бездействия) и решений, осуществляемых (принимаемых) в ходе исполнения муниципальной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месторасположение, график (режим) работы, номера телефонов, адреса Интернет-сайтов и электронной почты органов и организаций, где заявители могут получить документы, необходимые для подачи заявления о предоставлении муниципальной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сведения о режиме работы администрации, графике приема заявлений о предоставлении муниципальной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способы предоставления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описание результата предоставления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категория заявителей, которым предоставляется услуга;</w:t>
      </w:r>
    </w:p>
    <w:p w:rsidR="002C49F4" w:rsidRDefault="002C49F4" w:rsidP="002C49F4">
      <w:pPr>
        <w:pStyle w:val="ConsPlusNormal"/>
        <w:ind w:firstLine="540"/>
        <w:jc w:val="both"/>
      </w:pPr>
      <w:r>
        <w:t>срок предоставления услуги и срок выдачи документов, являющихся результатом предоставления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срок, в течение которого заявление о предоставлении услуги должно быть зарегистрировано;</w:t>
      </w:r>
    </w:p>
    <w:p w:rsidR="002C49F4" w:rsidRDefault="002C49F4" w:rsidP="002C49F4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услуги лично;</w:t>
      </w:r>
    </w:p>
    <w:p w:rsidR="002C49F4" w:rsidRDefault="002C49F4" w:rsidP="002C49F4">
      <w:pPr>
        <w:pStyle w:val="ConsPlusNormal"/>
        <w:ind w:firstLine="540"/>
        <w:jc w:val="both"/>
      </w:pPr>
      <w:r>
        <w:t>показатели доступности и качества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информация о внутриведомственных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процедур.</w:t>
      </w:r>
    </w:p>
    <w:p w:rsidR="002C49F4" w:rsidRDefault="002C49F4" w:rsidP="002C49F4">
      <w:pPr>
        <w:pStyle w:val="ConsPlusNormal"/>
        <w:ind w:firstLine="540"/>
        <w:jc w:val="both"/>
      </w:pPr>
      <w:r>
        <w:t>1.8. Срок предоставления муниципальной услуги не должен превышать 10 дней со дня поступления соответствующего заявления.</w:t>
      </w:r>
    </w:p>
    <w:p w:rsidR="002C49F4" w:rsidRDefault="002C49F4" w:rsidP="002C49F4">
      <w:pPr>
        <w:pStyle w:val="ConsPlusNormal"/>
        <w:ind w:firstLine="540"/>
        <w:jc w:val="both"/>
      </w:pPr>
      <w:r>
        <w:t>1.9. Порядок информирования о ходе предоставления муниципальной услуги:</w:t>
      </w:r>
    </w:p>
    <w:p w:rsidR="002C49F4" w:rsidRDefault="002C49F4" w:rsidP="002C49F4">
      <w:pPr>
        <w:pStyle w:val="ConsPlusNormal"/>
        <w:ind w:firstLine="540"/>
        <w:jc w:val="both"/>
      </w:pPr>
      <w:r>
        <w:t>Информацию о ходе выполнения услуги заявитель вправе получить в  администрации поселения посредством почты, в том числе электронной, на сайте и по телефону у специалиста администрации, ответственного за предоставление услуги, в течение 10 минут.</w:t>
      </w:r>
    </w:p>
    <w:p w:rsidR="002C49F4" w:rsidRDefault="002C49F4" w:rsidP="002C49F4">
      <w:pPr>
        <w:pStyle w:val="ConsPlusNormal"/>
        <w:ind w:firstLine="540"/>
        <w:jc w:val="both"/>
      </w:pPr>
      <w:r>
        <w:t>1.10. 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 путем обращения к главе администрации Большесосновского сельского поселения, в органы, осуществляющие надзор за соблюдением действующего законодательства Российской Федерации.</w:t>
      </w:r>
    </w:p>
    <w:p w:rsidR="002C49F4" w:rsidRDefault="002C49F4" w:rsidP="002C49F4">
      <w:pPr>
        <w:pStyle w:val="ConsPlusNormal"/>
        <w:jc w:val="center"/>
      </w:pPr>
    </w:p>
    <w:p w:rsidR="002C49F4" w:rsidRDefault="002C49F4" w:rsidP="002C49F4">
      <w:pPr>
        <w:pStyle w:val="ConsPlusNormal"/>
        <w:jc w:val="center"/>
        <w:outlineLvl w:val="1"/>
      </w:pPr>
      <w:r>
        <w:t>II. Административные процедуры осуществления</w:t>
      </w:r>
    </w:p>
    <w:p w:rsidR="002C49F4" w:rsidRDefault="002C49F4" w:rsidP="002C49F4">
      <w:pPr>
        <w:pStyle w:val="ConsPlusNormal"/>
        <w:jc w:val="center"/>
      </w:pPr>
      <w:r>
        <w:t>муниципальной функции</w:t>
      </w:r>
    </w:p>
    <w:p w:rsidR="002C49F4" w:rsidRDefault="002C49F4" w:rsidP="002C49F4">
      <w:pPr>
        <w:pStyle w:val="ConsPlusNormal"/>
        <w:jc w:val="center"/>
      </w:pPr>
    </w:p>
    <w:p w:rsidR="002C49F4" w:rsidRDefault="002C49F4" w:rsidP="002C49F4">
      <w:pPr>
        <w:pStyle w:val="ConsPlusNormal"/>
        <w:ind w:firstLine="540"/>
        <w:jc w:val="both"/>
      </w:pPr>
      <w:r>
        <w:t>Административные процедуры осуществления муниципальной функции состоят из следующих административных действий:</w:t>
      </w:r>
    </w:p>
    <w:p w:rsidR="002C49F4" w:rsidRDefault="002C49F4" w:rsidP="002C49F4">
      <w:pPr>
        <w:pStyle w:val="ConsPlusNormal"/>
        <w:ind w:firstLine="540"/>
        <w:jc w:val="both"/>
      </w:pPr>
      <w:r>
        <w:t>1. Изъятие, в том числе путем выкупа, земельных участков для муниципальных нужд.</w:t>
      </w:r>
    </w:p>
    <w:p w:rsidR="002C49F4" w:rsidRDefault="002C49F4" w:rsidP="002C49F4">
      <w:pPr>
        <w:pStyle w:val="ConsPlusNormal"/>
        <w:ind w:firstLine="540"/>
        <w:jc w:val="both"/>
      </w:pPr>
      <w:r>
        <w:t>2. Резервирование земельных участков для муниципальных нужд.</w:t>
      </w:r>
    </w:p>
    <w:p w:rsidR="002C49F4" w:rsidRDefault="002C49F4" w:rsidP="002C49F4">
      <w:pPr>
        <w:pStyle w:val="ConsPlusNormal"/>
        <w:ind w:firstLine="540"/>
        <w:jc w:val="both"/>
      </w:pPr>
    </w:p>
    <w:p w:rsidR="002C49F4" w:rsidRDefault="002C49F4" w:rsidP="002C49F4">
      <w:pPr>
        <w:pStyle w:val="ConsPlusNormal"/>
        <w:jc w:val="center"/>
        <w:outlineLvl w:val="2"/>
      </w:pPr>
      <w:r>
        <w:t>2.1. Изъятие, в том числе путем выкупа, земельных участков</w:t>
      </w:r>
    </w:p>
    <w:p w:rsidR="002C49F4" w:rsidRDefault="002C49F4" w:rsidP="002C49F4">
      <w:pPr>
        <w:pStyle w:val="ConsPlusNormal"/>
        <w:jc w:val="center"/>
      </w:pPr>
      <w:r>
        <w:t>для муниципальных нужд</w:t>
      </w:r>
    </w:p>
    <w:p w:rsidR="002C49F4" w:rsidRDefault="002C49F4" w:rsidP="002C49F4">
      <w:pPr>
        <w:pStyle w:val="ConsPlusNormal"/>
        <w:ind w:firstLine="540"/>
        <w:jc w:val="both"/>
      </w:pPr>
    </w:p>
    <w:p w:rsidR="002C49F4" w:rsidRDefault="002C49F4" w:rsidP="002C49F4">
      <w:pPr>
        <w:pStyle w:val="ConsPlusNormal"/>
        <w:ind w:firstLine="540"/>
        <w:jc w:val="both"/>
      </w:pPr>
      <w:r>
        <w:t xml:space="preserve">2.1.1. Изъятие, в том числе путем выкупа, земельных участков для муниципальных нужд осуществляется в исключительных случаях, связанных с размещением объектов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тепло-,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объектов.</w:t>
      </w:r>
    </w:p>
    <w:p w:rsidR="002C49F4" w:rsidRDefault="002C49F4" w:rsidP="002C49F4">
      <w:pPr>
        <w:pStyle w:val="ConsPlusNormal"/>
        <w:ind w:firstLine="540"/>
        <w:jc w:val="both"/>
      </w:pPr>
      <w:r>
        <w:t>2.1.2. Изъятие, в том числе путем выкупа, земельных участков, при наличии решения о признании многоквартирного дома аварийным и подлежащим сносу или реконструкции осуществляется в случае невыполнения собственниками аварийного многоквартирного дома требований администрации поселения о его сносе или реконструкции в установленный срок.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2.1.3. Подготовка проекта постановления об изъятии земельных участков, в том числе путем </w:t>
      </w:r>
      <w:r>
        <w:lastRenderedPageBreak/>
        <w:t>выкупа, земельных участков для муниципальных нужд осуществляется на основании постановления администрации поселения.</w:t>
      </w:r>
    </w:p>
    <w:p w:rsidR="002C49F4" w:rsidRDefault="002C49F4" w:rsidP="002C49F4">
      <w:pPr>
        <w:pStyle w:val="ConsPlusNormal"/>
        <w:ind w:firstLine="540"/>
        <w:jc w:val="both"/>
      </w:pPr>
      <w:r>
        <w:t>2.1.4. Решения об изъятии, в том числе путем выкупа, земельных участков для муниципальных нужд принимается, если расходы, связанные с изъятием земельных участков, предусмотрены в бюджете на соответствующий финансовый год.</w:t>
      </w:r>
    </w:p>
    <w:p w:rsidR="002C49F4" w:rsidRDefault="002C49F4" w:rsidP="002C49F4">
      <w:pPr>
        <w:pStyle w:val="ConsPlusNormal"/>
        <w:ind w:firstLine="540"/>
        <w:jc w:val="both"/>
      </w:pPr>
      <w:r>
        <w:t>2.1.5. При изъятии, в том числе путем выкупа, земельных участков для муниципальных нужд соблюдаются следующие условия:</w:t>
      </w:r>
    </w:p>
    <w:p w:rsidR="002C49F4" w:rsidRDefault="002C49F4" w:rsidP="002C49F4">
      <w:pPr>
        <w:pStyle w:val="ConsPlusNormal"/>
        <w:ind w:firstLine="540"/>
        <w:jc w:val="both"/>
      </w:pPr>
      <w:r>
        <w:t>1) в случае если для размещения объекта необходима только часть земельного участка, а оставшаяся часть земельного участка не позволяет его собственнику, землепользователю, землевладельцу или арендатору использовать ее в дальнейшем в соответствии с разрешенным использованием, изъятию, в том числе путем выкупа, подлежит весь земельный участок;</w:t>
      </w:r>
    </w:p>
    <w:p w:rsidR="002C49F4" w:rsidRDefault="002C49F4" w:rsidP="002C49F4">
      <w:pPr>
        <w:pStyle w:val="ConsPlusNormal"/>
        <w:ind w:firstLine="540"/>
        <w:jc w:val="both"/>
      </w:pPr>
      <w:r>
        <w:t>2) в случае если изъятию для муниципальных нужд подлежит земельный участок, находящийся на праве собственности, и такое изъятие невозможно без прекращения права собственности на находящееся на нем недвижимое имущество, то в расчет стоимости включаются:</w:t>
      </w:r>
    </w:p>
    <w:p w:rsidR="002C49F4" w:rsidRDefault="002C49F4" w:rsidP="002C49F4">
      <w:pPr>
        <w:pStyle w:val="ConsPlusNormal"/>
        <w:ind w:firstLine="540"/>
        <w:jc w:val="both"/>
      </w:pPr>
      <w:r>
        <w:t>а) рыночная стоимость земельного участка,</w:t>
      </w:r>
    </w:p>
    <w:p w:rsidR="002C49F4" w:rsidRDefault="002C49F4" w:rsidP="002C49F4">
      <w:pPr>
        <w:pStyle w:val="ConsPlusNormal"/>
        <w:ind w:firstLine="540"/>
        <w:jc w:val="both"/>
      </w:pPr>
      <w:r>
        <w:t>б) рыночная стоимость находящегося на земельном участке недвижимого имущества,</w:t>
      </w:r>
    </w:p>
    <w:p w:rsidR="002C49F4" w:rsidRDefault="002C49F4" w:rsidP="002C49F4">
      <w:pPr>
        <w:pStyle w:val="ConsPlusNormal"/>
        <w:ind w:firstLine="540"/>
        <w:jc w:val="both"/>
      </w:pPr>
      <w:r>
        <w:t>в) убытки, причиненные собственнику изъятием земельного участка и находящегося на нем недвижимого имущества, в том числе убытки, которые несет собственник в связи с досрочным прекращением своих обязательств перед третьими лицами, в том числе упущенная выгода;</w:t>
      </w:r>
    </w:p>
    <w:p w:rsidR="002C49F4" w:rsidRDefault="002C49F4" w:rsidP="002C49F4">
      <w:pPr>
        <w:pStyle w:val="ConsPlusNormal"/>
        <w:ind w:firstLine="540"/>
        <w:jc w:val="both"/>
      </w:pPr>
      <w:r>
        <w:t>3) в случае если изъятию для муниципальных нужд подлежит земельный участок, находящийся на праве собственности, то в расчет стоимости изымаемого земельного участка включаются:</w:t>
      </w:r>
    </w:p>
    <w:p w:rsidR="002C49F4" w:rsidRDefault="002C49F4" w:rsidP="002C49F4">
      <w:pPr>
        <w:pStyle w:val="ConsPlusNormal"/>
        <w:ind w:firstLine="540"/>
        <w:jc w:val="both"/>
      </w:pPr>
      <w:r>
        <w:t>а) рыночная стоимость земельного участка,</w:t>
      </w:r>
    </w:p>
    <w:p w:rsidR="002C49F4" w:rsidRDefault="002C49F4" w:rsidP="002C49F4">
      <w:pPr>
        <w:pStyle w:val="ConsPlusNormal"/>
        <w:ind w:firstLine="540"/>
        <w:jc w:val="both"/>
      </w:pPr>
      <w:r>
        <w:t>б) убытки, причиненные собственнику изъятием земельного участка, в том числе убытки, которые несет собственник земельного участка в связи с досрочным прекращением своих обязательств перед третьими лицами, в том числе упущенная выгода;</w:t>
      </w:r>
    </w:p>
    <w:p w:rsidR="002C49F4" w:rsidRDefault="002C49F4" w:rsidP="002C49F4">
      <w:pPr>
        <w:pStyle w:val="ConsPlusNormal"/>
        <w:ind w:firstLine="540"/>
        <w:jc w:val="both"/>
      </w:pPr>
      <w:proofErr w:type="gramStart"/>
      <w:r>
        <w:t>4) в случае если изъятию для муниципальных нужд подлежит земельный участок, находящийся на праве постоянного (бессрочного) пользования, пожизненно наследуемого владения или на праве аренды, и такое изъятие влечет за собой прекращение права собственности на находящееся на нем недвижимое имущество, то в расчет стоимости изымаемого земельного участка включаются:</w:t>
      </w:r>
      <w:proofErr w:type="gramEnd"/>
    </w:p>
    <w:p w:rsidR="002C49F4" w:rsidRDefault="002C49F4" w:rsidP="002C49F4">
      <w:pPr>
        <w:pStyle w:val="ConsPlusNormal"/>
        <w:ind w:firstLine="540"/>
        <w:jc w:val="both"/>
      </w:pPr>
      <w:r>
        <w:t>а) рыночная стоимость находящегося на земельном участке недвижимого имущества,</w:t>
      </w:r>
    </w:p>
    <w:p w:rsidR="002C49F4" w:rsidRDefault="002C49F4" w:rsidP="002C49F4">
      <w:pPr>
        <w:pStyle w:val="ConsPlusNormal"/>
        <w:ind w:firstLine="540"/>
        <w:jc w:val="both"/>
      </w:pPr>
      <w:r>
        <w:t>б) убытки, причиненные землепользователю, землевладельцу, арендатору изъятием земельного участка, в том числе убытки, которые они несут в связи с досрочным прекращением своих обязательств перед третьими лицами, и упущенная выгода;</w:t>
      </w:r>
    </w:p>
    <w:p w:rsidR="002C49F4" w:rsidRDefault="002C49F4" w:rsidP="002C49F4">
      <w:pPr>
        <w:pStyle w:val="ConsPlusNormal"/>
        <w:ind w:firstLine="540"/>
        <w:jc w:val="both"/>
      </w:pPr>
      <w:proofErr w:type="gramStart"/>
      <w:r>
        <w:t>5) в случае если изъятию для муниципальных нужд подлежит земельный участок, находящийся на праве постоянного (бессрочного) пользования, пожизненно наследуемого владения или по договору аренды, и такое изъятие влечет за собой прекращение права пользования на находящееся на данном участке недвижимое имущество, то в расчет стоимости изымаемого земельного участка включаются убытки, причиненные землепользователю, землевладельцу, арендатору изъятием земельного участка, а также убытки, связанные</w:t>
      </w:r>
      <w:proofErr w:type="gramEnd"/>
      <w:r>
        <w:t xml:space="preserve"> с прекращением прав на недвижимое имущество, в том числе убытки, которые несут землепользователь, землевладелец, арендатор земельного участка, а также пользователь объекта недвижимости в связи с досрочным прекращением своих обязательств перед третьими лицами, и упущенная выгода;</w:t>
      </w:r>
    </w:p>
    <w:p w:rsidR="002C49F4" w:rsidRDefault="002C49F4" w:rsidP="002C49F4">
      <w:pPr>
        <w:pStyle w:val="ConsPlusNormal"/>
        <w:ind w:firstLine="540"/>
        <w:jc w:val="both"/>
      </w:pPr>
      <w:r>
        <w:t>6) по соглашению с собственником земельного участка ему может быть предоставлен взамен участка, изымаемого для муниципальных нужд, другой земельный участок с зачетом его стоимости в выкупную цену.</w:t>
      </w:r>
    </w:p>
    <w:p w:rsidR="002C49F4" w:rsidRDefault="002C49F4" w:rsidP="002C49F4">
      <w:pPr>
        <w:pStyle w:val="ConsPlusNormal"/>
        <w:ind w:firstLine="540"/>
        <w:jc w:val="both"/>
      </w:pPr>
      <w:r>
        <w:t>2.1.6. Государственная регистрация права собственности или прекращение прав на земельные участки, изымаемые, в том числе путем выкупа, для муниципальных нужд, осуществляется отделом Управления Федеральной службы государственной регистрации, кадастра и картографии по Пермскому краю.</w:t>
      </w:r>
    </w:p>
    <w:p w:rsidR="002C49F4" w:rsidRDefault="002C49F4" w:rsidP="002C49F4">
      <w:pPr>
        <w:pStyle w:val="ConsPlusNormal"/>
        <w:ind w:firstLine="540"/>
        <w:jc w:val="both"/>
      </w:pPr>
      <w:r>
        <w:t>2.1.7. На основании постановления администрации поселения специалисты поселения готовят схему изымаемых земельных участков и направляют на утверждение главе администрации поселения. Срок исполнения действия - один месяц.</w:t>
      </w:r>
    </w:p>
    <w:p w:rsidR="002C49F4" w:rsidRDefault="002C49F4" w:rsidP="002C49F4">
      <w:pPr>
        <w:pStyle w:val="ConsPlusNormal"/>
        <w:ind w:firstLine="540"/>
        <w:jc w:val="both"/>
      </w:pPr>
      <w:r>
        <w:t>2.1.8. Лицо, ответственное за осуществление муниципальной функции: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1) с момента утверждения схемы изымаемых земельных участков лицо письменно, не </w:t>
      </w:r>
      <w:proofErr w:type="gramStart"/>
      <w:r>
        <w:t>позднее</w:t>
      </w:r>
      <w:proofErr w:type="gramEnd"/>
      <w:r>
        <w:t xml:space="preserve"> чем за год до предстоящего изъятия земельных участков, в том числе путем выкупа, для муниципальных нужд уведомляет собственников, землепользователей, землевладельцев и арендаторов земельных участков, законные интересы которых могут быть затронуты в результате изъятия для муниципальных нужд, находящихся соответственно в их собственности, пользовании и владении земельных участков. Срок прохождения административной процедуры - семь рабочих </w:t>
      </w:r>
      <w:r>
        <w:lastRenderedPageBreak/>
        <w:t>дней.</w:t>
      </w:r>
    </w:p>
    <w:p w:rsidR="002C49F4" w:rsidRDefault="002C49F4" w:rsidP="002C49F4">
      <w:pPr>
        <w:pStyle w:val="ConsPlusNormal"/>
        <w:ind w:firstLine="540"/>
        <w:jc w:val="both"/>
      </w:pPr>
      <w:r>
        <w:t>Изъятие, в том числе путем выкупа, земельных участков до истечения года со дня получения уведомления допускается только с согласия собственников земельных участков, землепользователей, землевладельцев, арендаторов земельных участков;</w:t>
      </w:r>
    </w:p>
    <w:p w:rsidR="002C49F4" w:rsidRDefault="002C49F4" w:rsidP="002C49F4">
      <w:pPr>
        <w:pStyle w:val="ConsPlusNormal"/>
        <w:ind w:firstLine="540"/>
        <w:jc w:val="both"/>
      </w:pPr>
      <w:r>
        <w:t>2) в месячный срок по истечении одного года со дня письменного уведомления собственников, землепользователей, землевладельцев и арендаторов изымаемых земельных участков готовит проект решения об изъятии земельных участков, в том числе путем выкупа, для муниципальных нужд, и принимается в форме постановления администрации города (далее по тексту - постановление).</w:t>
      </w:r>
    </w:p>
    <w:p w:rsidR="002C49F4" w:rsidRDefault="002C49F4" w:rsidP="002C49F4">
      <w:pPr>
        <w:pStyle w:val="ConsPlusNormal"/>
        <w:ind w:firstLine="540"/>
        <w:jc w:val="both"/>
      </w:pPr>
      <w:r>
        <w:t>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документами:</w:t>
      </w:r>
    </w:p>
    <w:p w:rsidR="002C49F4" w:rsidRDefault="002C49F4" w:rsidP="002C49F4">
      <w:pPr>
        <w:pStyle w:val="ConsPlusNormal"/>
        <w:ind w:firstLine="540"/>
        <w:jc w:val="both"/>
      </w:pPr>
      <w:r>
        <w:t>а) документами территориального планирования;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б) решением об утверждении </w:t>
      </w:r>
      <w:proofErr w:type="gramStart"/>
      <w:r>
        <w:t>границ зон планируемого размещения объектов капитального строительства местного значения</w:t>
      </w:r>
      <w:proofErr w:type="gramEnd"/>
      <w:r>
        <w:t>.</w:t>
      </w:r>
    </w:p>
    <w:p w:rsidR="002C49F4" w:rsidRDefault="002C49F4" w:rsidP="002C49F4">
      <w:pPr>
        <w:pStyle w:val="ConsPlusNormal"/>
        <w:ind w:firstLine="540"/>
        <w:jc w:val="both"/>
      </w:pPr>
      <w:r>
        <w:t>Постановление об изъятии земельных участков должно содержать:</w:t>
      </w:r>
    </w:p>
    <w:p w:rsidR="002C49F4" w:rsidRDefault="002C49F4" w:rsidP="002C49F4">
      <w:pPr>
        <w:pStyle w:val="ConsPlusNormal"/>
        <w:ind w:firstLine="540"/>
        <w:jc w:val="both"/>
      </w:pPr>
      <w:r>
        <w:t>а) кадастровые номера изымаемых земельных участков;</w:t>
      </w:r>
    </w:p>
    <w:p w:rsidR="002C49F4" w:rsidRDefault="002C49F4" w:rsidP="002C49F4">
      <w:pPr>
        <w:pStyle w:val="ConsPlusNormal"/>
        <w:ind w:firstLine="540"/>
        <w:jc w:val="both"/>
      </w:pPr>
      <w:r>
        <w:t>б) цель изъятия земельных участков;</w:t>
      </w:r>
    </w:p>
    <w:p w:rsidR="002C49F4" w:rsidRDefault="002C49F4" w:rsidP="002C49F4">
      <w:pPr>
        <w:pStyle w:val="ConsPlusNormal"/>
        <w:ind w:firstLine="540"/>
        <w:jc w:val="both"/>
      </w:pPr>
      <w:r>
        <w:t>в) реквизиты документов, в соответствии с которыми осуществляется изъятие земельных участков;</w:t>
      </w:r>
    </w:p>
    <w:p w:rsidR="002C49F4" w:rsidRDefault="002C49F4" w:rsidP="002C49F4">
      <w:pPr>
        <w:pStyle w:val="ConsPlusNormal"/>
        <w:ind w:firstLine="540"/>
        <w:jc w:val="both"/>
      </w:pPr>
      <w:r>
        <w:t>г) сведения о месте и времени ознакомления заинтересованных лиц со схемой изымаемых земельных участков, а также перечнем кадастровых номеров земельных участков, которые полностью или частично расположены в границах изымаемых земель.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Проект постановления администрации подлежит согласованию </w:t>
      </w:r>
      <w:proofErr w:type="gramStart"/>
      <w:r>
        <w:t>с</w:t>
      </w:r>
      <w:proofErr w:type="gramEnd"/>
      <w:r>
        <w:t>:</w:t>
      </w:r>
    </w:p>
    <w:p w:rsidR="002C49F4" w:rsidRDefault="002C49F4" w:rsidP="002C49F4">
      <w:pPr>
        <w:pStyle w:val="ConsPlusNormal"/>
        <w:ind w:firstLine="540"/>
        <w:jc w:val="both"/>
      </w:pPr>
      <w:r>
        <w:t>Советником главы</w:t>
      </w:r>
      <w:r w:rsidRPr="0041488B">
        <w:t xml:space="preserve"> </w:t>
      </w:r>
      <w:r>
        <w:t xml:space="preserve">администрации по юридическим вопросам </w:t>
      </w:r>
    </w:p>
    <w:p w:rsidR="002C49F4" w:rsidRDefault="002C49F4" w:rsidP="002C49F4">
      <w:pPr>
        <w:pStyle w:val="ConsPlusNormal"/>
        <w:ind w:firstLine="540"/>
        <w:jc w:val="both"/>
      </w:pPr>
      <w:r>
        <w:t>Заместителем главы администрации.</w:t>
      </w:r>
    </w:p>
    <w:p w:rsidR="002C49F4" w:rsidRDefault="002C49F4" w:rsidP="002C49F4">
      <w:pPr>
        <w:pStyle w:val="ConsPlusNormal"/>
        <w:ind w:firstLine="540"/>
        <w:jc w:val="both"/>
      </w:pPr>
      <w:r>
        <w:t>Начальником сектора земельно-имущественных отношений;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3) направляет постановление администрации поселения об изъятии земельных участков, в том числе путем выкупа, для муниципальных нужд в филиал ФГБУ "ФКП </w:t>
      </w:r>
      <w:proofErr w:type="spellStart"/>
      <w:r>
        <w:t>Росреестра</w:t>
      </w:r>
      <w:proofErr w:type="spellEnd"/>
      <w:r>
        <w:t>" по Пермскому краю для внесения сведений в государственный кадастр недвижимости. Срок прохождения административной процедуры - семь рабочих дней со дня выхода постановления;</w:t>
      </w:r>
    </w:p>
    <w:p w:rsidR="002C49F4" w:rsidRDefault="002C49F4" w:rsidP="002C49F4">
      <w:pPr>
        <w:pStyle w:val="ConsPlusNormal"/>
        <w:ind w:firstLine="540"/>
        <w:jc w:val="both"/>
      </w:pPr>
      <w:r>
        <w:t>4) обеспечивает государственную регистрацию принятого постановления об изъятии, в том числе путем выкупа, земельных участков для муниципальных нужд. Срок прохождения административной процедуры - один месяц;</w:t>
      </w:r>
    </w:p>
    <w:p w:rsidR="002C49F4" w:rsidRDefault="002C49F4" w:rsidP="002C49F4">
      <w:pPr>
        <w:pStyle w:val="ConsPlusNormal"/>
        <w:ind w:firstLine="540"/>
        <w:jc w:val="both"/>
      </w:pPr>
      <w:r>
        <w:t>5) письменно уведомляет (извещает) собственника, землепользователя, землевладельца, арендатора земельного участка о произведенной государственной регистрации соответствующего решения об изъятии с указанием ее даты. Срок прохождения административной процедуры - четырнадцать рабочих дней;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6) информирует население в средствах массовой информации и на официальном сайте Большесосновского сельского поселения о соответствующем </w:t>
      </w:r>
      <w:proofErr w:type="gramStart"/>
      <w:r>
        <w:t>решении</w:t>
      </w:r>
      <w:proofErr w:type="gramEnd"/>
      <w:r>
        <w:t xml:space="preserve"> об изъятии. Срок прохождения административной процедуры - четырнадцать рабочих дней;</w:t>
      </w:r>
    </w:p>
    <w:p w:rsidR="002C49F4" w:rsidRDefault="002C49F4" w:rsidP="002C49F4">
      <w:pPr>
        <w:pStyle w:val="ConsPlusNormal"/>
        <w:ind w:firstLine="540"/>
        <w:jc w:val="both"/>
      </w:pPr>
      <w:r>
        <w:t>7) обеспечивает определение выкупной цены изымаемого земельного участка, убытков, причиненных изъятием земельного участка, в порядке, установленном действующим законодательством. Срок прохождения административной процедуры - шесть месяцев;</w:t>
      </w:r>
    </w:p>
    <w:p w:rsidR="002C49F4" w:rsidRDefault="002C49F4" w:rsidP="002C49F4">
      <w:pPr>
        <w:pStyle w:val="ConsPlusNormal"/>
        <w:ind w:firstLine="540"/>
        <w:jc w:val="both"/>
      </w:pPr>
      <w:r>
        <w:t>8) осуществляет подготовку проектов и заключает договоры. Срок прохождения административной процедуры - семь рабочих дней:</w:t>
      </w:r>
    </w:p>
    <w:p w:rsidR="002C49F4" w:rsidRDefault="002C49F4" w:rsidP="002C49F4">
      <w:pPr>
        <w:pStyle w:val="ConsPlusNormal"/>
        <w:ind w:firstLine="540"/>
        <w:jc w:val="both"/>
      </w:pPr>
      <w:r>
        <w:t>а) с собственниками земельных участков о выкупе изымаемых земельных участков для муниципальных нужд;</w:t>
      </w:r>
    </w:p>
    <w:p w:rsidR="002C49F4" w:rsidRDefault="002C49F4" w:rsidP="002C49F4">
      <w:pPr>
        <w:pStyle w:val="ConsPlusNormal"/>
        <w:ind w:firstLine="540"/>
        <w:jc w:val="both"/>
      </w:pPr>
      <w:r>
        <w:t>б) с землепользователями, землевладельцами, арендаторами земельных участков, изымаемых для муниципальных нужд, о возмещении убытков, причиненных изъятием земельного участка;</w:t>
      </w:r>
    </w:p>
    <w:p w:rsidR="002C49F4" w:rsidRDefault="002C49F4" w:rsidP="002C49F4">
      <w:pPr>
        <w:pStyle w:val="ConsPlusNormal"/>
        <w:ind w:firstLine="540"/>
        <w:jc w:val="both"/>
      </w:pPr>
      <w:r>
        <w:t>в) рассматривает в пределах компетенции вопрос предоставления по желанию лиц, у которых изымаются, в том числе выкупаются, земельные участки, равноценных земельных участков;</w:t>
      </w:r>
    </w:p>
    <w:p w:rsidR="002C49F4" w:rsidRDefault="002C49F4" w:rsidP="002C49F4">
      <w:pPr>
        <w:pStyle w:val="ConsPlusNormal"/>
        <w:ind w:firstLine="540"/>
        <w:jc w:val="both"/>
      </w:pPr>
      <w:proofErr w:type="gramStart"/>
      <w:r>
        <w:t>9) направляет документы для государственной регистрации права муниципальной собственности на земельные участки, прекращения права аренды, постоянного (бессрочного) пользования, пожизненного (наследуемого) владения на основании договоров с собственником или иным обладателем прав на земельный участок, а также вступившего в законную силу решения суда, которым удовлетворен иск о принудительном выкупе земельного участка или прекращении прав на него.</w:t>
      </w:r>
      <w:proofErr w:type="gramEnd"/>
      <w:r>
        <w:t xml:space="preserve"> Срок прохождения административной процедуры - один месяц.</w:t>
      </w:r>
    </w:p>
    <w:p w:rsidR="002C49F4" w:rsidRDefault="002C49F4" w:rsidP="002C49F4">
      <w:pPr>
        <w:pStyle w:val="ConsPlusNormal"/>
        <w:ind w:firstLine="540"/>
        <w:jc w:val="both"/>
      </w:pPr>
      <w:r>
        <w:t>Иск о выкупе земельных участков для муниципальных нужд может быть предъявлен в течение 3 лет с момента направления письменного уведомления о предстоящем изъятии.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2.1.9. Расходы, понесенные собственниками земельных участков, землепользователями, землевладельцами, арендаторами земельных участков на осуществление застройки земельных </w:t>
      </w:r>
      <w:r>
        <w:lastRenderedPageBreak/>
        <w:t>участков зданиями капитального типа и проведение других мероприятий, существенно повышающих стоимость земли, после уведомления о предстоящем изъятии, в том числе путем выкупа, земельных участков возмещению не подлежат.</w:t>
      </w:r>
    </w:p>
    <w:p w:rsidR="002C49F4" w:rsidRDefault="002C49F4" w:rsidP="002C49F4">
      <w:pPr>
        <w:pStyle w:val="ConsPlusNormal"/>
        <w:jc w:val="center"/>
      </w:pPr>
    </w:p>
    <w:p w:rsidR="002C49F4" w:rsidRDefault="002C49F4" w:rsidP="002C49F4">
      <w:pPr>
        <w:pStyle w:val="ConsPlusNormal"/>
        <w:jc w:val="center"/>
        <w:outlineLvl w:val="2"/>
      </w:pPr>
      <w:r>
        <w:t>2.2. Резервирование земельных участков</w:t>
      </w:r>
    </w:p>
    <w:p w:rsidR="002C49F4" w:rsidRDefault="002C49F4" w:rsidP="002C49F4">
      <w:pPr>
        <w:pStyle w:val="ConsPlusNormal"/>
        <w:jc w:val="center"/>
      </w:pPr>
      <w:r>
        <w:t>для муниципальных нужд</w:t>
      </w:r>
    </w:p>
    <w:p w:rsidR="002C49F4" w:rsidRDefault="002C49F4" w:rsidP="002C49F4">
      <w:pPr>
        <w:pStyle w:val="ConsPlusNormal"/>
        <w:ind w:firstLine="540"/>
        <w:jc w:val="both"/>
      </w:pPr>
    </w:p>
    <w:p w:rsidR="002C49F4" w:rsidRDefault="002C49F4" w:rsidP="002C49F4">
      <w:pPr>
        <w:pStyle w:val="ConsPlusNormal"/>
        <w:ind w:firstLine="540"/>
        <w:jc w:val="both"/>
      </w:pPr>
      <w:bookmarkStart w:id="2" w:name="Par297"/>
      <w:bookmarkEnd w:id="2"/>
      <w:r>
        <w:t xml:space="preserve">2.2.1. Резервирование земельных участков - комплекс организационных и правовых мероприятий по выбору земельных участков для муниципальных нужд, установлению ограничений для собственников, владельцев, пользователей земельных участков или ограничению </w:t>
      </w:r>
      <w:proofErr w:type="spellStart"/>
      <w:r>
        <w:t>оборотоспособности</w:t>
      </w:r>
      <w:proofErr w:type="spellEnd"/>
      <w:r>
        <w:t xml:space="preserve"> земельных участков.</w:t>
      </w:r>
    </w:p>
    <w:p w:rsidR="002C49F4" w:rsidRDefault="002C49F4" w:rsidP="002C49F4">
      <w:pPr>
        <w:pStyle w:val="ConsPlusNormal"/>
        <w:ind w:firstLine="540"/>
        <w:jc w:val="both"/>
      </w:pPr>
      <w:bookmarkStart w:id="3" w:name="Par298"/>
      <w:bookmarkEnd w:id="3"/>
      <w:r>
        <w:t>2.2.2. Земли для муниципальных нужд могут резервироваться на срок не более чем 7 (семь) лет.</w:t>
      </w:r>
    </w:p>
    <w:p w:rsidR="002C49F4" w:rsidRDefault="002C49F4" w:rsidP="002C49F4">
      <w:pPr>
        <w:pStyle w:val="ConsPlusNormal"/>
        <w:ind w:firstLine="540"/>
        <w:jc w:val="both"/>
      </w:pPr>
      <w:r>
        <w:t>2.2.3. В случаях необходимости строительства автомобильных дорог, железных дорог и других линейных объектов на землях, находящихся в муниципальной собственности и не предоставленных гражданам и юридическим лицам, резервирование может осуществляться на срок до 20 (двадцати) лет.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2.2.4. Резервирование для муниципальных нужд земельных участков, предоставленных гражданам и юридическим лицам, осуществляется в случаях необходимости размещения объектов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тепло-,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объектов.</w:t>
      </w:r>
    </w:p>
    <w:p w:rsidR="002C49F4" w:rsidRDefault="002C49F4" w:rsidP="002C49F4">
      <w:pPr>
        <w:pStyle w:val="ConsPlusNormal"/>
        <w:ind w:firstLine="540"/>
        <w:jc w:val="both"/>
      </w:pPr>
      <w:r>
        <w:t>2.2.5. Резервирование земельных участков, находящихся в муниципальной собственности и не предоставленных гражданам и юридическим лицам, осуществляется в случаях необходимости:</w:t>
      </w:r>
    </w:p>
    <w:p w:rsidR="002C49F4" w:rsidRDefault="002C49F4" w:rsidP="002C49F4">
      <w:pPr>
        <w:pStyle w:val="ConsPlusNormal"/>
        <w:ind w:firstLine="540"/>
        <w:jc w:val="both"/>
      </w:pPr>
      <w:r>
        <w:t>1) размещения объектов инженерной, транспортной и социальной инфраструктур;</w:t>
      </w:r>
    </w:p>
    <w:p w:rsidR="002C49F4" w:rsidRDefault="002C49F4" w:rsidP="002C49F4">
      <w:pPr>
        <w:pStyle w:val="ConsPlusNormal"/>
        <w:ind w:firstLine="540"/>
        <w:jc w:val="both"/>
      </w:pPr>
      <w:r>
        <w:t>2) размещения объектов обороны и безопасности;</w:t>
      </w:r>
    </w:p>
    <w:p w:rsidR="002C49F4" w:rsidRDefault="002C49F4" w:rsidP="002C49F4">
      <w:pPr>
        <w:pStyle w:val="ConsPlusNormal"/>
        <w:ind w:firstLine="540"/>
        <w:jc w:val="both"/>
      </w:pPr>
      <w:r>
        <w:t>3) создания особо охраняемых природных территорий;</w:t>
      </w:r>
    </w:p>
    <w:p w:rsidR="002C49F4" w:rsidRDefault="002C49F4" w:rsidP="002C49F4">
      <w:pPr>
        <w:pStyle w:val="ConsPlusNormal"/>
        <w:ind w:firstLine="540"/>
        <w:jc w:val="both"/>
      </w:pPr>
      <w:r>
        <w:t>4) строительства водохранилищ и иных искусственных водных объектов.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2.2.6. В случае необходимости размещения объектов, указанных в </w:t>
      </w:r>
      <w:hyperlink w:anchor="Par297" w:history="1">
        <w:r>
          <w:rPr>
            <w:color w:val="0000FF"/>
          </w:rPr>
          <w:t>пункте 2.2.1</w:t>
        </w:r>
      </w:hyperlink>
      <w:r>
        <w:t xml:space="preserve"> и </w:t>
      </w:r>
      <w:hyperlink w:anchor="Par298" w:history="1">
        <w:r>
          <w:rPr>
            <w:color w:val="0000FF"/>
          </w:rPr>
          <w:t>2.2.2</w:t>
        </w:r>
      </w:hyperlink>
      <w:r>
        <w:t>, администрацией поселения принимается решение об обеспечении резервирования земель в форме постановления администрации поселения (далее по тексту - постановление), являющегося основанием для начала административных действий по резервированию земель для муниципальных нужд.</w:t>
      </w:r>
    </w:p>
    <w:p w:rsidR="002C49F4" w:rsidRDefault="002C49F4" w:rsidP="002C49F4">
      <w:pPr>
        <w:pStyle w:val="ConsPlusNormal"/>
        <w:ind w:firstLine="540"/>
        <w:jc w:val="both"/>
      </w:pPr>
      <w:r>
        <w:t>2.2.7. Лицо, ответственное за выполнение муниципальной функции:</w:t>
      </w:r>
    </w:p>
    <w:p w:rsidR="002C49F4" w:rsidRDefault="002C49F4" w:rsidP="002C49F4">
      <w:pPr>
        <w:pStyle w:val="ConsPlusNormal"/>
        <w:ind w:firstLine="540"/>
        <w:jc w:val="both"/>
      </w:pPr>
      <w:r>
        <w:t>1) в месячный срок со дня выхода распоряжения об обеспечении резервирования земель готовит проект решения о резервировании земель для муниципальных нужд. Проект решения о резервировании земель для муниципальных нужд принимается в форме постановления администрации поселения (далее по тексту - постановление).</w:t>
      </w:r>
    </w:p>
    <w:p w:rsidR="002C49F4" w:rsidRDefault="002C49F4" w:rsidP="002C49F4">
      <w:pPr>
        <w:pStyle w:val="ConsPlusNormal"/>
        <w:ind w:firstLine="540"/>
        <w:jc w:val="both"/>
      </w:pPr>
      <w:r>
        <w:t>Проект постановления администрации поселения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документами:</w:t>
      </w:r>
    </w:p>
    <w:p w:rsidR="002C49F4" w:rsidRDefault="002C49F4" w:rsidP="002C49F4">
      <w:pPr>
        <w:pStyle w:val="ConsPlusNormal"/>
        <w:ind w:firstLine="540"/>
        <w:jc w:val="both"/>
      </w:pPr>
      <w:r>
        <w:t>а) документами территориального планирования (при отсутствии документов территориального планирования принятие решения о резервировании земель для муниципальных нужд не допускается, за исключением случаев, предусмотренных федеральными законами);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б) решениями об утверждении </w:t>
      </w:r>
      <w:proofErr w:type="gramStart"/>
      <w:r>
        <w:t>границ зон планируемого размещения объектов капитального строительства местного значения</w:t>
      </w:r>
      <w:proofErr w:type="gramEnd"/>
      <w:r>
        <w:t>.</w:t>
      </w:r>
    </w:p>
    <w:p w:rsidR="002C49F4" w:rsidRDefault="002C49F4" w:rsidP="002C49F4">
      <w:pPr>
        <w:pStyle w:val="ConsPlusNormal"/>
        <w:ind w:firstLine="540"/>
        <w:jc w:val="both"/>
      </w:pPr>
      <w:r>
        <w:t>В случае отсутствия сведений государственного кадастра недвижимости или других необходимых для выполнения административной процедуры документов лицо, ответственное за исполнение административной процедуры, направляет запрос в соответствующий орган, в результате чего срок выполнения процедуры прерывается до наступления запрашиваемых документов.</w:t>
      </w:r>
    </w:p>
    <w:p w:rsidR="002C49F4" w:rsidRDefault="002C49F4" w:rsidP="002C49F4">
      <w:pPr>
        <w:pStyle w:val="ConsPlusNormal"/>
        <w:ind w:firstLine="540"/>
        <w:jc w:val="both"/>
      </w:pPr>
      <w:r>
        <w:t>Постановление о резервировании земель должно содержать:</w:t>
      </w:r>
    </w:p>
    <w:p w:rsidR="002C49F4" w:rsidRDefault="002C49F4" w:rsidP="002C49F4">
      <w:pPr>
        <w:pStyle w:val="ConsPlusNormal"/>
        <w:ind w:firstLine="540"/>
        <w:jc w:val="both"/>
      </w:pPr>
      <w:r>
        <w:t>а) цели и сроки резервирования земель;</w:t>
      </w:r>
    </w:p>
    <w:p w:rsidR="002C49F4" w:rsidRDefault="002C49F4" w:rsidP="002C49F4">
      <w:pPr>
        <w:pStyle w:val="ConsPlusNormal"/>
        <w:ind w:firstLine="540"/>
        <w:jc w:val="both"/>
      </w:pPr>
      <w:r>
        <w:t>б) реквизиты документов, в соответствии с которыми осуществляется резервирование земель;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в) ограничения прав на зарезервированные земельные участки, устанавливаемые в соответствии с </w:t>
      </w:r>
      <w:hyperlink r:id="rId5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6" w:history="1">
        <w:r>
          <w:rPr>
            <w:color w:val="0000FF"/>
          </w:rPr>
          <w:t>3 пункта 1 статьи 40</w:t>
        </w:r>
      </w:hyperlink>
      <w:r>
        <w:t xml:space="preserve"> Земельного кодекса РФ и другими федеральными законами, необходимые для достижения целей резервирования земель;</w:t>
      </w:r>
    </w:p>
    <w:p w:rsidR="002C49F4" w:rsidRDefault="002C49F4" w:rsidP="002C49F4">
      <w:pPr>
        <w:pStyle w:val="ConsPlusNormal"/>
        <w:ind w:firstLine="540"/>
        <w:jc w:val="both"/>
      </w:pPr>
      <w:r>
        <w:t>г) 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 земель.</w:t>
      </w:r>
    </w:p>
    <w:p w:rsidR="002C49F4" w:rsidRDefault="002C49F4" w:rsidP="002C49F4">
      <w:pPr>
        <w:pStyle w:val="ConsPlusNormal"/>
        <w:ind w:firstLine="540"/>
        <w:jc w:val="both"/>
      </w:pPr>
      <w:r>
        <w:t>К постановлению о резервировании земель прилагается схема резервируемых земель, а также перечень кадастровых номеров земельных участков, которые полностью или частично расположены в границах резервируемых земель.</w:t>
      </w:r>
    </w:p>
    <w:p w:rsidR="002C49F4" w:rsidRDefault="002C49F4" w:rsidP="002C49F4">
      <w:pPr>
        <w:pStyle w:val="ConsPlusNormal"/>
        <w:ind w:firstLine="540"/>
        <w:jc w:val="both"/>
      </w:pPr>
      <w:r>
        <w:lastRenderedPageBreak/>
        <w:t>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(их частях), права на которые ограничиваются решением о резервировании земель.</w:t>
      </w:r>
    </w:p>
    <w:p w:rsidR="002C49F4" w:rsidRDefault="002C49F4" w:rsidP="002C49F4">
      <w:pPr>
        <w:pStyle w:val="ConsPlusNormal"/>
        <w:ind w:firstLine="540"/>
        <w:jc w:val="both"/>
      </w:pPr>
      <w:r>
        <w:t>Постановление о резервировании земель принимается по отношению к земельным участкам, находящимся в пределах одного кадастрового квартала.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Проект постановления администрации подлежит согласованию </w:t>
      </w:r>
      <w:proofErr w:type="gramStart"/>
      <w:r>
        <w:t>с</w:t>
      </w:r>
      <w:proofErr w:type="gramEnd"/>
      <w:r>
        <w:t>:</w:t>
      </w:r>
    </w:p>
    <w:p w:rsidR="002C49F4" w:rsidRDefault="002C49F4" w:rsidP="002C49F4">
      <w:pPr>
        <w:pStyle w:val="ConsPlusNormal"/>
        <w:ind w:firstLine="540"/>
        <w:jc w:val="both"/>
      </w:pPr>
      <w:r>
        <w:t>Советником  главы администрации по юридическим вопросам.</w:t>
      </w:r>
    </w:p>
    <w:p w:rsidR="002C49F4" w:rsidRDefault="002C49F4" w:rsidP="002C49F4">
      <w:pPr>
        <w:pStyle w:val="ConsPlusNormal"/>
        <w:ind w:firstLine="540"/>
        <w:jc w:val="both"/>
      </w:pPr>
      <w:r>
        <w:t>Заместителем главы администрации.</w:t>
      </w:r>
    </w:p>
    <w:p w:rsidR="002C49F4" w:rsidRDefault="002C49F4" w:rsidP="002C49F4">
      <w:pPr>
        <w:pStyle w:val="ConsPlusNormal"/>
        <w:ind w:firstLine="540"/>
        <w:jc w:val="both"/>
      </w:pPr>
      <w:r>
        <w:t>2) направляет постановление о резервировании земель для муниципальных нужд для опубликования в печатных изданиях. Срок выполнения административной процедуры - семь рабочих дней со дня выхода постановления.</w:t>
      </w:r>
    </w:p>
    <w:p w:rsidR="002C49F4" w:rsidRDefault="002C49F4" w:rsidP="002C49F4">
      <w:pPr>
        <w:pStyle w:val="ConsPlusNormal"/>
        <w:ind w:firstLine="540"/>
        <w:jc w:val="both"/>
      </w:pPr>
      <w:r>
        <w:t>Постановление о резервировании земель вступает в силу не ранее его обнародования;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3) направляет в порядке информационного взаимодействия копию постановления о резервировании земель и прилагаемую к нему схему резервируемых земель в филиал ФГБУ "ФКП </w:t>
      </w:r>
      <w:proofErr w:type="spellStart"/>
      <w:r>
        <w:t>Росреестра</w:t>
      </w:r>
      <w:proofErr w:type="spellEnd"/>
      <w:r>
        <w:t>" по Пермскому краю. Срок прохождения административной процедуры - четырнадцать рабочих дней;</w:t>
      </w:r>
    </w:p>
    <w:p w:rsidR="002C49F4" w:rsidRDefault="002C49F4" w:rsidP="002C49F4">
      <w:pPr>
        <w:pStyle w:val="ConsPlusNormal"/>
        <w:ind w:firstLine="540"/>
        <w:jc w:val="both"/>
      </w:pPr>
      <w:r>
        <w:t>4) направляет документы (постановление, кадастровый паспорт) в Управления Федеральной службы государственной регистрации, кадастра и картографии по Пермскому краю для государственной регистрации ограничений прав, установленных постановлением о резервировании земель для муниципальных нужд. Срок прохождения административной процедуры - четырнадцать рабочих дней;</w:t>
      </w:r>
    </w:p>
    <w:p w:rsidR="002C49F4" w:rsidRDefault="002C49F4" w:rsidP="002C49F4">
      <w:pPr>
        <w:pStyle w:val="ConsPlusNormal"/>
        <w:ind w:firstLine="540"/>
        <w:jc w:val="both"/>
      </w:pPr>
      <w:proofErr w:type="gramStart"/>
      <w:r>
        <w:t xml:space="preserve">5) в случае прекращения действия ограничений прав, установленных постановлением о резервировании земель, в течение 30 дней с даты наступления обстоятельств, указанных в </w:t>
      </w:r>
      <w:hyperlink w:anchor="Par335" w:history="1">
        <w:r>
          <w:rPr>
            <w:color w:val="0000FF"/>
          </w:rPr>
          <w:t>пункте 3.2.8</w:t>
        </w:r>
      </w:hyperlink>
      <w:r>
        <w:t>, обязан обратиться в федеральный орган, осуществляющий ведение государственного кадастра недвижимости, с заявлением об исключении из государственного кадастра недвижимости сведений о зарезервированных землях, а также в федеральный орган, осуществляющий государственную регистрацию прав на недвижимое имущество и сделок</w:t>
      </w:r>
      <w:proofErr w:type="gramEnd"/>
      <w:r>
        <w:t xml:space="preserve"> с ним, с заявлением о государственной регистрации прекращения ограничений прав, вызванных резервированием земель.</w:t>
      </w:r>
    </w:p>
    <w:p w:rsidR="002C49F4" w:rsidRDefault="002C49F4" w:rsidP="002C49F4">
      <w:pPr>
        <w:pStyle w:val="ConsPlusNormal"/>
        <w:ind w:firstLine="540"/>
        <w:jc w:val="both"/>
      </w:pPr>
      <w:bookmarkStart w:id="4" w:name="Par335"/>
      <w:bookmarkEnd w:id="4"/>
      <w:r>
        <w:t>2.2.8. Действие ограничений прав, установленных постановлением о резервировании земель, прекращается в связи со следующими обстоятельствами:</w:t>
      </w:r>
    </w:p>
    <w:p w:rsidR="002C49F4" w:rsidRDefault="002C49F4" w:rsidP="002C49F4">
      <w:pPr>
        <w:pStyle w:val="ConsPlusNormal"/>
        <w:ind w:firstLine="540"/>
        <w:jc w:val="both"/>
      </w:pPr>
      <w:r>
        <w:t>а) истечение указанного в постановлении срока резервирования земель;</w:t>
      </w:r>
    </w:p>
    <w:p w:rsidR="002C49F4" w:rsidRDefault="002C49F4" w:rsidP="002C49F4">
      <w:pPr>
        <w:pStyle w:val="ConsPlusNormal"/>
        <w:ind w:firstLine="540"/>
        <w:jc w:val="both"/>
      </w:pPr>
      <w:r>
        <w:t>б) предоставление в установленном порядке зарезервированного земельного участка, не обремененного правами третьих лиц, для целей, установленных постановлением о резервировании земель;</w:t>
      </w:r>
    </w:p>
    <w:p w:rsidR="002C49F4" w:rsidRDefault="002C49F4" w:rsidP="002C49F4">
      <w:pPr>
        <w:pStyle w:val="ConsPlusNormal"/>
        <w:ind w:firstLine="540"/>
        <w:jc w:val="both"/>
      </w:pPr>
      <w:r>
        <w:t>в) отмена постановления о резервировании земель;</w:t>
      </w:r>
    </w:p>
    <w:p w:rsidR="002C49F4" w:rsidRDefault="002C49F4" w:rsidP="002C49F4">
      <w:pPr>
        <w:pStyle w:val="ConsPlusNormal"/>
        <w:ind w:firstLine="540"/>
        <w:jc w:val="both"/>
      </w:pPr>
      <w:r>
        <w:t>г) изъятие в установленном порядке, в том числе путем выкупа, зарезервированного земельного участка для муниципальных нужд;</w:t>
      </w:r>
    </w:p>
    <w:p w:rsidR="002C49F4" w:rsidRDefault="002C49F4" w:rsidP="002C49F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решение суда, вступившее в законную силу.</w:t>
      </w:r>
    </w:p>
    <w:p w:rsidR="002C49F4" w:rsidRDefault="002C49F4" w:rsidP="002C49F4">
      <w:pPr>
        <w:pStyle w:val="ConsPlusNormal"/>
        <w:jc w:val="center"/>
      </w:pPr>
    </w:p>
    <w:p w:rsidR="002C49F4" w:rsidRDefault="002C49F4" w:rsidP="002C49F4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2C49F4" w:rsidRDefault="002C49F4" w:rsidP="002C49F4">
      <w:pPr>
        <w:pStyle w:val="ConsPlusNormal"/>
        <w:jc w:val="center"/>
      </w:pPr>
      <w:r>
        <w:t>регламента</w:t>
      </w:r>
    </w:p>
    <w:p w:rsidR="002C49F4" w:rsidRDefault="002C49F4" w:rsidP="002C49F4">
      <w:pPr>
        <w:pStyle w:val="ConsPlusNormal"/>
        <w:ind w:firstLine="540"/>
        <w:jc w:val="both"/>
      </w:pPr>
    </w:p>
    <w:p w:rsidR="002C49F4" w:rsidRDefault="002C49F4" w:rsidP="002C49F4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установленных сроков предоставления муниципальной услуги, последовательности действий определенных административных процедур предоставления муниципальной услуги, законности и обоснованности принятых решений по заявлению о предоставлении муниципальной услуги осуществляется начальником сектора земельно-имущественных отношений администрации Большесосновского сельского поселения.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4.2. Периодичность </w:t>
      </w:r>
      <w:proofErr w:type="gramStart"/>
      <w:r>
        <w:t>проведения проверок соблюдения положений настоящего Административного регламента</w:t>
      </w:r>
      <w:proofErr w:type="gramEnd"/>
      <w:r>
        <w:t xml:space="preserve"> устанавливается локальными актами администрации Большесосновского сельского поселения.</w:t>
      </w:r>
    </w:p>
    <w:p w:rsidR="002C49F4" w:rsidRDefault="002C49F4" w:rsidP="002C49F4">
      <w:pPr>
        <w:pStyle w:val="ConsPlusNormal"/>
        <w:ind w:firstLine="540"/>
        <w:jc w:val="both"/>
      </w:pPr>
      <w:r>
        <w:t>4.3. Текущий контроль осуществляется путем проведения начальником сектора земельно-имущественных отношений, ответственным за организацию работы по предоставлению муниципальной услуги, проверок соблюдения и исполнения начальником сектора земельно-имущественных отношений положений настоящего Административного регламента, иных муниципальных правовых актов, не реже 1 раза в месяц.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4.4. Текущий контроль включает в себя проведение проверок </w:t>
      </w:r>
      <w:proofErr w:type="gramStart"/>
      <w:r>
        <w:t>по</w:t>
      </w:r>
      <w:proofErr w:type="gramEnd"/>
      <w:r>
        <w:t>:</w:t>
      </w:r>
    </w:p>
    <w:p w:rsidR="002C49F4" w:rsidRDefault="002C49F4" w:rsidP="002C49F4">
      <w:pPr>
        <w:pStyle w:val="ConsPlusNormal"/>
        <w:ind w:firstLine="540"/>
        <w:jc w:val="both"/>
      </w:pPr>
      <w:r>
        <w:t>соблюдению срока регистрации запроса заявителя о предоставлении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соблюдению срока предоставления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правомерности требования у заявителя документов, не предусмотренных нормативными правовыми актами;</w:t>
      </w:r>
    </w:p>
    <w:p w:rsidR="002C49F4" w:rsidRDefault="002C49F4" w:rsidP="002C49F4">
      <w:pPr>
        <w:pStyle w:val="ConsPlusNormal"/>
        <w:ind w:firstLine="540"/>
        <w:jc w:val="both"/>
      </w:pPr>
      <w:r>
        <w:t>правомерности отказа в приеме документов;</w:t>
      </w:r>
    </w:p>
    <w:p w:rsidR="002C49F4" w:rsidRDefault="002C49F4" w:rsidP="002C49F4">
      <w:pPr>
        <w:pStyle w:val="ConsPlusNormal"/>
        <w:ind w:firstLine="540"/>
        <w:jc w:val="both"/>
      </w:pPr>
      <w:r>
        <w:t>правомерности отказа в предоставлении услуги;</w:t>
      </w:r>
    </w:p>
    <w:p w:rsidR="002C49F4" w:rsidRDefault="002C49F4" w:rsidP="002C49F4">
      <w:pPr>
        <w:pStyle w:val="ConsPlusNormal"/>
        <w:ind w:firstLine="540"/>
        <w:jc w:val="both"/>
      </w:pPr>
      <w:r>
        <w:lastRenderedPageBreak/>
        <w:t>правомерности затребования у заявителя при предоставлении услуги платы, не предусмотренной нормативными правовыми актами;</w:t>
      </w:r>
    </w:p>
    <w:p w:rsidR="002C49F4" w:rsidRDefault="002C49F4" w:rsidP="002C49F4">
      <w:pPr>
        <w:pStyle w:val="ConsPlusNormal"/>
        <w:ind w:firstLine="540"/>
        <w:jc w:val="both"/>
      </w:pPr>
      <w:r>
        <w:t>правильности проверки документов;</w:t>
      </w:r>
    </w:p>
    <w:p w:rsidR="002C49F4" w:rsidRDefault="002C49F4" w:rsidP="002C49F4">
      <w:pPr>
        <w:pStyle w:val="ConsPlusNormal"/>
        <w:ind w:firstLine="540"/>
        <w:jc w:val="both"/>
      </w:pPr>
      <w:r>
        <w:t>правомерности представления информации и достоверности выданной информации;</w:t>
      </w:r>
    </w:p>
    <w:p w:rsidR="002C49F4" w:rsidRDefault="002C49F4" w:rsidP="002C49F4">
      <w:pPr>
        <w:pStyle w:val="ConsPlusNormal"/>
        <w:ind w:firstLine="540"/>
        <w:jc w:val="both"/>
      </w:pPr>
      <w:r>
        <w:t>устранению технических ошибок при наличии заявлений об исправлении технических ошибок;</w:t>
      </w:r>
    </w:p>
    <w:p w:rsidR="002C49F4" w:rsidRDefault="002C49F4" w:rsidP="002C49F4">
      <w:pPr>
        <w:pStyle w:val="ConsPlusNormal"/>
        <w:ind w:firstLine="540"/>
        <w:jc w:val="both"/>
      </w:pPr>
      <w:r>
        <w:t>правомерности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2C49F4" w:rsidRDefault="002C49F4" w:rsidP="002C49F4">
      <w:pPr>
        <w:pStyle w:val="ConsPlusNormal"/>
        <w:ind w:firstLine="540"/>
        <w:jc w:val="both"/>
      </w:pPr>
      <w:r>
        <w:t>обоснованности жалоб получателей услуги на качество и доступность услуги и действий по результатам рассмотрения жалобы.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4.5.  Специалист администрации, уполномоченный на производство по заявлению, несет ответственность </w:t>
      </w:r>
      <w:proofErr w:type="gramStart"/>
      <w:r>
        <w:t>за</w:t>
      </w:r>
      <w:proofErr w:type="gramEnd"/>
      <w:r>
        <w:t>:</w:t>
      </w:r>
    </w:p>
    <w:p w:rsidR="002C49F4" w:rsidRDefault="002C49F4" w:rsidP="002C49F4">
      <w:pPr>
        <w:pStyle w:val="ConsPlusNormal"/>
        <w:ind w:firstLine="540"/>
        <w:jc w:val="both"/>
      </w:pPr>
      <w:r>
        <w:t>нарушение сроков и порядка предоставления муниципальной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правильность проверки документов;</w:t>
      </w:r>
    </w:p>
    <w:p w:rsidR="002C49F4" w:rsidRDefault="002C49F4" w:rsidP="002C49F4">
      <w:pPr>
        <w:pStyle w:val="ConsPlusNormal"/>
        <w:ind w:firstLine="540"/>
        <w:jc w:val="both"/>
      </w:pPr>
      <w:r>
        <w:t>правильность предоставления муниципальной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правомерность в отказе предоставления муниципальной услуги; достоверность выданной информации;</w:t>
      </w:r>
    </w:p>
    <w:p w:rsidR="002C49F4" w:rsidRDefault="002C49F4" w:rsidP="002C49F4">
      <w:pPr>
        <w:pStyle w:val="ConsPlusNormal"/>
        <w:ind w:firstLine="540"/>
        <w:jc w:val="both"/>
      </w:pPr>
      <w:r>
        <w:t>правомерность представления информации;</w:t>
      </w:r>
    </w:p>
    <w:p w:rsidR="002C49F4" w:rsidRDefault="002C49F4" w:rsidP="002C49F4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для предоставления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неправомерный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2C49F4" w:rsidRDefault="002C49F4" w:rsidP="002C49F4">
      <w:pPr>
        <w:pStyle w:val="ConsPlusNormal"/>
        <w:ind w:firstLine="540"/>
        <w:jc w:val="both"/>
      </w:pPr>
      <w:r>
        <w:t>затребование с заявителя при предоставлении услуги платы, не предусмотренной нормативными правовыми актами;</w:t>
      </w:r>
    </w:p>
    <w:p w:rsidR="002C49F4" w:rsidRDefault="002C49F4" w:rsidP="002C49F4">
      <w:pPr>
        <w:pStyle w:val="ConsPlusNormal"/>
        <w:ind w:firstLine="540"/>
        <w:jc w:val="both"/>
      </w:pPr>
      <w:r>
        <w:t>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2C49F4" w:rsidRDefault="002C49F4" w:rsidP="002C49F4">
      <w:pPr>
        <w:pStyle w:val="ConsPlusNormal"/>
        <w:ind w:firstLine="540"/>
        <w:jc w:val="both"/>
      </w:pPr>
      <w:r>
        <w:t>4.6. Специалист администрации, уполномоченный на регистрацию заявления, несет ответственность за нарушение сроков и порядка регистрации документов, передачи документов председателю главе поселения, отправки документов заявителю.</w:t>
      </w:r>
    </w:p>
    <w:p w:rsidR="002C49F4" w:rsidRDefault="002C49F4" w:rsidP="002C49F4">
      <w:pPr>
        <w:pStyle w:val="ConsPlusNormal"/>
        <w:ind w:firstLine="540"/>
        <w:jc w:val="both"/>
      </w:pPr>
      <w:r>
        <w:t>4.7. 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C49F4" w:rsidRDefault="002C49F4" w:rsidP="002C49F4">
      <w:pPr>
        <w:pStyle w:val="ConsPlusNormal"/>
        <w:ind w:firstLine="540"/>
        <w:jc w:val="both"/>
      </w:pPr>
      <w:r>
        <w:t>4.8. Проведение проверок может носить плановый характер (осуществляться на основании полугодовых или годовых планов работы) и внеплановый характер. По итогам плановых, внеплановых проверок обязательно ведение учета результатов, в том числе вневедомственного контроля, независимого мониторинга за полнотой качеством предоставления услуги, в том числе со стороны граждан, их объединений и организаций.</w:t>
      </w:r>
    </w:p>
    <w:p w:rsidR="002C49F4" w:rsidRDefault="002C49F4" w:rsidP="002C49F4">
      <w:pPr>
        <w:pStyle w:val="ConsPlusNormal"/>
        <w:ind w:firstLine="540"/>
        <w:jc w:val="both"/>
      </w:pPr>
      <w:r>
        <w:t>4.9. Внеплановая проверка осуществляется главой администрации  поселения или по его поручению заместителем главы администрации поселения либо советником по юридическим вопросам на основании поступления:</w:t>
      </w:r>
    </w:p>
    <w:p w:rsidR="002C49F4" w:rsidRDefault="002C49F4" w:rsidP="002C49F4">
      <w:pPr>
        <w:pStyle w:val="ConsPlusNormal"/>
        <w:ind w:firstLine="540"/>
        <w:jc w:val="both"/>
      </w:pPr>
      <w:r>
        <w:t>- обоснованной жалобы заявителя;</w:t>
      </w:r>
    </w:p>
    <w:p w:rsidR="002C49F4" w:rsidRDefault="002C49F4" w:rsidP="002C49F4">
      <w:pPr>
        <w:pStyle w:val="ConsPlusNormal"/>
        <w:ind w:firstLine="540"/>
        <w:jc w:val="both"/>
      </w:pPr>
      <w:r>
        <w:t>- информации от органов государственной власти о нарушении положений Административного регламента, иных нормативных правовых актов, устанавливающих требования к предоставлению услуг;</w:t>
      </w:r>
    </w:p>
    <w:p w:rsidR="002C49F4" w:rsidRDefault="002C49F4" w:rsidP="002C49F4">
      <w:pPr>
        <w:pStyle w:val="ConsPlusNormal"/>
        <w:ind w:firstLine="540"/>
        <w:jc w:val="both"/>
      </w:pPr>
      <w:r>
        <w:t>-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- распоряжения главы администрации поселения.</w:t>
      </w:r>
    </w:p>
    <w:p w:rsidR="002C49F4" w:rsidRDefault="002C49F4" w:rsidP="002C49F4">
      <w:pPr>
        <w:pStyle w:val="ConsPlusNormal"/>
        <w:jc w:val="center"/>
      </w:pPr>
    </w:p>
    <w:p w:rsidR="002C49F4" w:rsidRDefault="002C49F4" w:rsidP="002C49F4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2C49F4" w:rsidRDefault="002C49F4" w:rsidP="002C49F4">
      <w:pPr>
        <w:pStyle w:val="ConsPlusNormal"/>
        <w:jc w:val="center"/>
      </w:pPr>
      <w:r>
        <w:t>и действий (бездействия) органа, предоставляющего</w:t>
      </w:r>
    </w:p>
    <w:p w:rsidR="002C49F4" w:rsidRDefault="002C49F4" w:rsidP="002C49F4">
      <w:pPr>
        <w:pStyle w:val="ConsPlusNormal"/>
        <w:jc w:val="center"/>
      </w:pPr>
      <w:r>
        <w:t>муниципальную услугу, а также должностных лиц,</w:t>
      </w:r>
    </w:p>
    <w:p w:rsidR="002C49F4" w:rsidRDefault="002C49F4" w:rsidP="002C49F4">
      <w:pPr>
        <w:pStyle w:val="ConsPlusNormal"/>
        <w:jc w:val="center"/>
      </w:pPr>
      <w:r>
        <w:t>муниципальных служащих</w:t>
      </w:r>
    </w:p>
    <w:p w:rsidR="002C49F4" w:rsidRDefault="002C49F4" w:rsidP="002C49F4">
      <w:pPr>
        <w:pStyle w:val="ConsPlusNormal"/>
        <w:ind w:firstLine="540"/>
        <w:jc w:val="both"/>
      </w:pPr>
    </w:p>
    <w:p w:rsidR="002C49F4" w:rsidRDefault="002C49F4" w:rsidP="002C49F4">
      <w:pPr>
        <w:pStyle w:val="ConsPlusNormal"/>
        <w:ind w:firstLine="540"/>
        <w:jc w:val="both"/>
      </w:pPr>
      <w:r>
        <w:t xml:space="preserve">5.1. Решение администрации Большесосновского </w:t>
      </w:r>
      <w:proofErr w:type="gramStart"/>
      <w:r>
        <w:t>сельского</w:t>
      </w:r>
      <w:proofErr w:type="gramEnd"/>
      <w:r>
        <w:t xml:space="preserve"> поселения об отказе в предоставлении муниципальной услуги может быть оспорено в установленном законодательством судебном порядке.</w:t>
      </w:r>
    </w:p>
    <w:p w:rsidR="002C49F4" w:rsidRDefault="002C49F4" w:rsidP="002C49F4">
      <w:pPr>
        <w:pStyle w:val="ConsPlusNormal"/>
        <w:ind w:firstLine="540"/>
        <w:jc w:val="both"/>
      </w:pPr>
      <w:r>
        <w:t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 путем обращения к главе администрации сельского поселения, в органы, осуществляющие надзор за соблюдением действующего законодательства Российской Федерации.</w:t>
      </w:r>
    </w:p>
    <w:p w:rsidR="002C49F4" w:rsidRDefault="002C49F4" w:rsidP="002C49F4">
      <w:pPr>
        <w:pStyle w:val="ConsPlusNormal"/>
        <w:ind w:firstLine="540"/>
        <w:jc w:val="both"/>
      </w:pPr>
      <w:r>
        <w:lastRenderedPageBreak/>
        <w:t>5.2. 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необоснованном отказе в рассмотрении обращений лично, направить письменное обращение почтой или с помощью факсимильной связи, по электронной почте, посредством информационно-телекоммуникационных технологий и информационных ресурсов. При обращении заявителей в письменной форме срок рассмотрения обращения не должен превышать 15 дней с момента регистрации такого обращения.</w:t>
      </w:r>
    </w:p>
    <w:p w:rsidR="002C49F4" w:rsidRDefault="002C49F4" w:rsidP="002C49F4">
      <w:pPr>
        <w:pStyle w:val="ConsPlusNormal"/>
        <w:ind w:firstLine="540"/>
        <w:jc w:val="both"/>
      </w:pPr>
      <w:proofErr w:type="gramStart"/>
      <w:r>
        <w:t>Юридический и почтовый адрес администрации Большесосновского сельского поселения Большесосновского муниципального района: 617080, Пермский край, с. Большая Соснова, ул. Школьная, 8.</w:t>
      </w:r>
      <w:proofErr w:type="gramEnd"/>
    </w:p>
    <w:p w:rsidR="002C49F4" w:rsidRDefault="002C49F4" w:rsidP="002C49F4">
      <w:pPr>
        <w:pStyle w:val="ConsPlusNormal"/>
        <w:ind w:firstLine="540"/>
        <w:jc w:val="both"/>
      </w:pPr>
    </w:p>
    <w:p w:rsidR="002C49F4" w:rsidRDefault="002C49F4" w:rsidP="002C49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График работы:</w:t>
      </w:r>
    </w:p>
    <w:p w:rsidR="002C49F4" w:rsidRDefault="002C49F4" w:rsidP="002C49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Понедельник                        08.45-17.00</w:t>
      </w:r>
    </w:p>
    <w:p w:rsidR="002C49F4" w:rsidRDefault="002C49F4" w:rsidP="002C49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Вторник                            08.45-17.00</w:t>
      </w:r>
    </w:p>
    <w:p w:rsidR="002C49F4" w:rsidRDefault="002C49F4" w:rsidP="002C49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Среда                              08.45-17.00</w:t>
      </w:r>
    </w:p>
    <w:p w:rsidR="002C49F4" w:rsidRDefault="002C49F4" w:rsidP="002C49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Четверг                            08.45-17.00</w:t>
      </w:r>
    </w:p>
    <w:p w:rsidR="002C49F4" w:rsidRDefault="002C49F4" w:rsidP="002C49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Пятница                            08.45-16.00</w:t>
      </w:r>
    </w:p>
    <w:p w:rsidR="002C49F4" w:rsidRDefault="002C49F4" w:rsidP="002C49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</w:t>
      </w:r>
    </w:p>
    <w:p w:rsidR="002C49F4" w:rsidRDefault="002C49F4" w:rsidP="002C49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Перерыв на обед                    13.90-14.00</w:t>
      </w:r>
    </w:p>
    <w:p w:rsidR="002C49F4" w:rsidRDefault="002C49F4" w:rsidP="002C49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</w:t>
      </w:r>
    </w:p>
    <w:p w:rsidR="002C49F4" w:rsidRDefault="002C49F4" w:rsidP="002C49F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Суббота, воскресенье                выходной</w:t>
      </w:r>
    </w:p>
    <w:p w:rsidR="002C49F4" w:rsidRDefault="002C49F4" w:rsidP="002C49F4">
      <w:pPr>
        <w:pStyle w:val="ConsPlusNormal"/>
        <w:ind w:firstLine="540"/>
        <w:jc w:val="both"/>
      </w:pPr>
    </w:p>
    <w:p w:rsidR="002C49F4" w:rsidRDefault="002C49F4" w:rsidP="002C49F4">
      <w:pPr>
        <w:pStyle w:val="ConsPlusNormal"/>
        <w:ind w:firstLine="540"/>
        <w:jc w:val="both"/>
      </w:pPr>
      <w:r>
        <w:t>Телефоны администрации Большесосновского сельского поселения Большесосновского  муниципального района:</w:t>
      </w:r>
    </w:p>
    <w:p w:rsidR="002C49F4" w:rsidRDefault="002C49F4" w:rsidP="002C49F4">
      <w:pPr>
        <w:pStyle w:val="ConsPlusNormal"/>
        <w:ind w:firstLine="540"/>
        <w:jc w:val="both"/>
      </w:pPr>
      <w:r>
        <w:t>- Приемная – 8 (34257) 2-79-91.</w:t>
      </w:r>
    </w:p>
    <w:p w:rsidR="002C49F4" w:rsidRDefault="002C49F4" w:rsidP="002C49F4">
      <w:pPr>
        <w:pStyle w:val="ConsPlusNormal"/>
        <w:ind w:firstLine="540"/>
        <w:jc w:val="both"/>
      </w:pPr>
      <w:r>
        <w:t>- Глава администрации поселения - 8 (34257) 2-73-88.</w:t>
      </w:r>
    </w:p>
    <w:p w:rsidR="002C49F4" w:rsidRDefault="002C49F4" w:rsidP="002C49F4">
      <w:pPr>
        <w:pStyle w:val="ConsPlusNormal"/>
        <w:ind w:firstLine="540"/>
        <w:jc w:val="both"/>
      </w:pPr>
      <w:r>
        <w:t>- Заместитель главы администрации поселения 8 (34257) 2-78-76.</w:t>
      </w:r>
    </w:p>
    <w:p w:rsidR="002C49F4" w:rsidRDefault="002C49F4" w:rsidP="002C49F4">
      <w:pPr>
        <w:pStyle w:val="ConsPlusNormal"/>
        <w:ind w:firstLine="540"/>
        <w:jc w:val="both"/>
      </w:pPr>
      <w:r>
        <w:t>- начальник сектора  по земельным отношениям, имуществу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рхитектуре и строительству - 8 (34257) 2-74-88.</w:t>
      </w:r>
    </w:p>
    <w:p w:rsidR="002C49F4" w:rsidRDefault="002C49F4" w:rsidP="002C49F4">
      <w:pPr>
        <w:pStyle w:val="ConsPlusNormal"/>
        <w:ind w:firstLine="540"/>
        <w:jc w:val="both"/>
      </w:pPr>
      <w:r>
        <w:t>- Факс - (34278) 2-73-88, 2-78-76.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Адрес электронной почты администрации Большесосновского </w:t>
      </w:r>
      <w:proofErr w:type="gramStart"/>
      <w:r>
        <w:t>сельского</w:t>
      </w:r>
      <w:proofErr w:type="gramEnd"/>
      <w:r>
        <w:t xml:space="preserve"> поселения: </w:t>
      </w:r>
      <w:proofErr w:type="spellStart"/>
      <w:r>
        <w:t>ado</w:t>
      </w:r>
      <w:r>
        <w:rPr>
          <w:lang w:val="en-US"/>
        </w:rPr>
        <w:t>lsp</w:t>
      </w:r>
      <w:proofErr w:type="spellEnd"/>
      <w:r>
        <w:t>@</w:t>
      </w:r>
      <w:proofErr w:type="spellStart"/>
      <w:r>
        <w:t>yandex.ru</w:t>
      </w:r>
      <w:proofErr w:type="spellEnd"/>
      <w:r>
        <w:t>.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Официальный адрес сайта администрации Большесосновского сельского </w:t>
      </w:r>
      <w:proofErr w:type="spellStart"/>
      <w:r>
        <w:t>поселения:______________</w:t>
      </w:r>
      <w:proofErr w:type="spellEnd"/>
      <w:r>
        <w:t>.</w:t>
      </w:r>
    </w:p>
    <w:p w:rsidR="002C49F4" w:rsidRDefault="002C49F4" w:rsidP="002C49F4">
      <w:pPr>
        <w:pStyle w:val="ConsPlusNormal"/>
        <w:ind w:firstLine="540"/>
        <w:jc w:val="both"/>
      </w:pPr>
      <w:proofErr w:type="gramStart"/>
      <w:r>
        <w:t>Юридический и почтовый адрес Прокуратуры Большесосновского  района: 617080, Пермский край, с. Большая Соснова, пер Торговый, 2.</w:t>
      </w:r>
      <w:proofErr w:type="gramEnd"/>
    </w:p>
    <w:p w:rsidR="002C49F4" w:rsidRDefault="002C49F4" w:rsidP="002C49F4">
      <w:pPr>
        <w:pStyle w:val="ConsPlusNormal"/>
        <w:ind w:firstLine="540"/>
        <w:jc w:val="both"/>
      </w:pPr>
      <w:r>
        <w:t>5.3. Основанием для начала рассмотрения жалобы является регистрация поступления жалобы в администрацию Большесосновского сельского  поселения в письменной форме, в форме электронного сообщения или устного обращения заинтересованного лица к ответственному должностному лицу.</w:t>
      </w:r>
    </w:p>
    <w:p w:rsidR="002C49F4" w:rsidRDefault="002C49F4" w:rsidP="002C49F4">
      <w:pPr>
        <w:pStyle w:val="ConsPlusNormal"/>
        <w:ind w:firstLine="540"/>
        <w:jc w:val="both"/>
      </w:pPr>
      <w:r>
        <w:t>Перечень оснований для отказа в рассмотрении жалобы либо приостановления ее рассмотрения:</w:t>
      </w:r>
    </w:p>
    <w:p w:rsidR="002C49F4" w:rsidRDefault="002C49F4" w:rsidP="002C49F4">
      <w:pPr>
        <w:pStyle w:val="ConsPlusNormal"/>
        <w:ind w:firstLine="540"/>
        <w:jc w:val="both"/>
      </w:pPr>
      <w:r>
        <w:t>не указана фамилия заявителя, направившего обращение;</w:t>
      </w:r>
    </w:p>
    <w:p w:rsidR="002C49F4" w:rsidRDefault="002C49F4" w:rsidP="002C49F4">
      <w:pPr>
        <w:pStyle w:val="ConsPlusNormal"/>
        <w:ind w:firstLine="540"/>
        <w:jc w:val="both"/>
      </w:pPr>
      <w:r>
        <w:t>не указан почтовый адрес, по которому должен быть направлен ответ;</w:t>
      </w:r>
    </w:p>
    <w:p w:rsidR="002C49F4" w:rsidRDefault="002C49F4" w:rsidP="002C49F4">
      <w:pPr>
        <w:pStyle w:val="ConsPlusNormal"/>
        <w:ind w:firstLine="540"/>
        <w:jc w:val="both"/>
      </w:pPr>
      <w: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C49F4" w:rsidRDefault="002C49F4" w:rsidP="002C49F4">
      <w:pPr>
        <w:pStyle w:val="ConsPlusNormal"/>
        <w:ind w:firstLine="540"/>
        <w:jc w:val="both"/>
      </w:pPr>
      <w:r>
        <w:t>текст письменного обращения не поддается прочтению;</w:t>
      </w:r>
    </w:p>
    <w:p w:rsidR="002C49F4" w:rsidRDefault="002C49F4" w:rsidP="002C49F4">
      <w:pPr>
        <w:pStyle w:val="ConsPlusNormal"/>
        <w:ind w:firstLine="540"/>
        <w:jc w:val="both"/>
      </w:pPr>
      <w:r>
        <w:t>в обращении заявителя содержится вопрос,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2C49F4" w:rsidRDefault="002C49F4" w:rsidP="002C49F4">
      <w:pPr>
        <w:pStyle w:val="ConsPlusNormal"/>
        <w:ind w:firstLine="540"/>
        <w:jc w:val="both"/>
      </w:pPr>
      <w:r>
        <w:t>не соблюдены установленные сроки обжалования, и лицо не обратилось с заявлением о восстановлении пропущенного срока для обжалования, либо заявление о восстановлении пропущенного срока для обжалования отклонено;</w:t>
      </w:r>
    </w:p>
    <w:p w:rsidR="002C49F4" w:rsidRDefault="002C49F4" w:rsidP="002C49F4">
      <w:pPr>
        <w:pStyle w:val="ConsPlusNormal"/>
        <w:ind w:firstLine="540"/>
        <w:jc w:val="both"/>
      </w:pPr>
      <w:r>
        <w:t>лицо, подавшее жалобу, обратилось с жалобой аналогичного содержания в суд, и такая жалоба принята судом к рассмотрению либо по ней вынесено решение;</w:t>
      </w:r>
    </w:p>
    <w:p w:rsidR="002C49F4" w:rsidRDefault="002C49F4" w:rsidP="002C49F4">
      <w:pPr>
        <w:pStyle w:val="ConsPlusNormal"/>
        <w:ind w:firstLine="540"/>
        <w:jc w:val="both"/>
      </w:pPr>
      <w:r>
        <w:t>предметом указанной жалобы являются решение, действие органа или должностного лица органа, предоставляющего данную муниципальную услугу;</w:t>
      </w:r>
    </w:p>
    <w:p w:rsidR="002C49F4" w:rsidRDefault="002C49F4" w:rsidP="002C49F4">
      <w:pPr>
        <w:pStyle w:val="ConsPlusNormal"/>
        <w:ind w:firstLine="540"/>
        <w:jc w:val="both"/>
      </w:pPr>
      <w:r>
        <w:t>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2C49F4" w:rsidRDefault="002C49F4" w:rsidP="002C49F4">
      <w:pPr>
        <w:pStyle w:val="ConsPlusNormal"/>
        <w:ind w:firstLine="540"/>
        <w:jc w:val="both"/>
      </w:pPr>
      <w:r>
        <w:t>5.4. При обращении заявителей в письменной форме срок рассмотрения обращения не должен превышать 15 дней с момента регистрации такого обращения.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C49F4" w:rsidRDefault="002C49F4" w:rsidP="002C49F4">
      <w:pPr>
        <w:pStyle w:val="ConsPlusNormal"/>
        <w:ind w:firstLine="540"/>
        <w:jc w:val="both"/>
      </w:pPr>
      <w:r>
        <w:t>В случае если по обращению заявителя требуется провести экспертизу, проверку или обследование, срок рассмотрения обращения может быть продлен главой поселения, но не более чем на 30 дней.</w:t>
      </w:r>
    </w:p>
    <w:p w:rsidR="002C49F4" w:rsidRDefault="002C49F4" w:rsidP="002C49F4">
      <w:pPr>
        <w:pStyle w:val="ConsPlusNormal"/>
        <w:ind w:firstLine="540"/>
        <w:jc w:val="both"/>
      </w:pPr>
      <w:r>
        <w:t>О продлении срока рассмотрения обращения заявитель уведомляется письменно, с указанием причин продления.</w:t>
      </w:r>
    </w:p>
    <w:p w:rsidR="002C49F4" w:rsidRDefault="002C49F4" w:rsidP="002C49F4">
      <w:pPr>
        <w:pStyle w:val="ConsPlusNormal"/>
        <w:ind w:firstLine="540"/>
        <w:jc w:val="both"/>
      </w:pPr>
      <w:r>
        <w:t>Основанием для начала досудебного (внесудебного) обжалования является поступление в администрацию Большесосновского сельского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2C49F4" w:rsidRDefault="002C49F4" w:rsidP="002C49F4">
      <w:pPr>
        <w:pStyle w:val="ConsPlusNormal"/>
        <w:ind w:firstLine="540"/>
        <w:jc w:val="both"/>
      </w:pPr>
      <w:r>
        <w:t>5.5. Обращение заявителя в письменной форме должно содержать следующую информацию:</w:t>
      </w:r>
    </w:p>
    <w:p w:rsidR="002C49F4" w:rsidRDefault="002C49F4" w:rsidP="002C49F4">
      <w:pPr>
        <w:pStyle w:val="ConsPlusNormal"/>
        <w:ind w:firstLine="540"/>
        <w:jc w:val="both"/>
      </w:pPr>
      <w:r>
        <w:t>фамилию, имя, отчество гражданина (наименование юридического лица), которым подается обращение, его место жительства или пребывания, место нахождения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C49F4" w:rsidRDefault="002C49F4" w:rsidP="002C49F4">
      <w:pPr>
        <w:pStyle w:val="ConsPlusNormal"/>
        <w:ind w:firstLine="540"/>
        <w:jc w:val="both"/>
      </w:pPr>
      <w:proofErr w:type="gramStart"/>
      <w:r>
        <w:t>наименование органа, должности, фамилии, имени и отчества специалиста (при наличии информации), решение, действие (бездействие) которого обжалуется;</w:t>
      </w:r>
      <w:proofErr w:type="gramEnd"/>
    </w:p>
    <w:p w:rsidR="002C49F4" w:rsidRDefault="002C49F4" w:rsidP="002C49F4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2C49F4" w:rsidRDefault="002C49F4" w:rsidP="002C49F4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2C49F4" w:rsidRDefault="002C49F4" w:rsidP="002C49F4">
      <w:pPr>
        <w:pStyle w:val="ConsPlusNormal"/>
        <w:ind w:firstLine="540"/>
        <w:jc w:val="both"/>
      </w:pPr>
      <w:r>
        <w:t>иные сведения, обязательность указания которых в обращении установлена действующим законодательством Российской Федерации.</w:t>
      </w:r>
    </w:p>
    <w:p w:rsidR="002C49F4" w:rsidRDefault="002C49F4" w:rsidP="002C49F4">
      <w:pPr>
        <w:pStyle w:val="ConsPlusNormal"/>
        <w:ind w:firstLine="540"/>
        <w:jc w:val="both"/>
      </w:pPr>
      <w:r>
        <w:t>Дополнительно в обращение могут быть включены иные сведения, которые заявитель считает необходимым сообщить.</w:t>
      </w:r>
    </w:p>
    <w:p w:rsidR="002C49F4" w:rsidRDefault="002C49F4" w:rsidP="002C49F4">
      <w:pPr>
        <w:pStyle w:val="ConsPlusNormal"/>
        <w:ind w:firstLine="540"/>
        <w:jc w:val="both"/>
      </w:pPr>
      <w:r>
        <w:t>К обращению могут быть приложены копии документов, подтверждающие изложенные в обращении обстоятельства. В таком случае в тексте обращения приводится перечень прилагаемых к нему документов.</w:t>
      </w:r>
    </w:p>
    <w:p w:rsidR="002C49F4" w:rsidRDefault="002C49F4" w:rsidP="002C49F4">
      <w:pPr>
        <w:pStyle w:val="ConsPlusNormal"/>
        <w:ind w:firstLine="540"/>
        <w:jc w:val="both"/>
      </w:pPr>
      <w:r>
        <w:t>Если документы, имеющие существенное значение для рассмотрения обращения отсутствуют или не приложены к обращению, решение по обращению принимается без учета доводов, в подтверждение которых документы не представлены.</w:t>
      </w:r>
    </w:p>
    <w:p w:rsidR="002C49F4" w:rsidRDefault="002C49F4" w:rsidP="002C49F4">
      <w:pPr>
        <w:pStyle w:val="ConsPlusNormal"/>
        <w:ind w:firstLine="540"/>
        <w:jc w:val="both"/>
      </w:pPr>
      <w:r>
        <w:t>Обращение подписывается подавшим ее заявителем или его уполномоченным лицом.</w:t>
      </w:r>
    </w:p>
    <w:p w:rsidR="002C49F4" w:rsidRDefault="002C49F4" w:rsidP="002C49F4">
      <w:pPr>
        <w:pStyle w:val="ConsPlusNormal"/>
        <w:ind w:firstLine="540"/>
        <w:jc w:val="both"/>
      </w:pPr>
      <w:r>
        <w:t xml:space="preserve">5.6. </w:t>
      </w:r>
      <w:proofErr w:type="gramStart"/>
      <w:r>
        <w:t>На действия специалистов администрации Большесосновского сельского поселения жалоба направляется главе администрации Большесосновского сельского поселения.</w:t>
      </w:r>
      <w:proofErr w:type="gramEnd"/>
    </w:p>
    <w:p w:rsidR="002C49F4" w:rsidRDefault="002C49F4" w:rsidP="002C49F4">
      <w:pPr>
        <w:pStyle w:val="ConsPlusNormal"/>
        <w:ind w:firstLine="540"/>
        <w:jc w:val="both"/>
      </w:pPr>
      <w:r>
        <w:t xml:space="preserve">5.7. В исключительных случаях, а также в случае направления запроса, предусмотренного </w:t>
      </w:r>
      <w:hyperlink r:id="rId7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 мая 2006 года N 59-ФЗ "О порядке рассмотрения обращений граждан Российской Федерации",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2C49F4" w:rsidRDefault="002C49F4" w:rsidP="002C49F4">
      <w:pPr>
        <w:pStyle w:val="ConsPlusNormal"/>
        <w:ind w:firstLine="540"/>
        <w:jc w:val="both"/>
      </w:pPr>
      <w:r>
        <w:t>5.8. 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2C49F4" w:rsidRDefault="002C49F4" w:rsidP="002C49F4">
      <w:pPr>
        <w:pStyle w:val="ConsPlusNormal"/>
        <w:ind w:firstLine="540"/>
        <w:jc w:val="both"/>
      </w:pPr>
      <w:r>
        <w:t>- признает правомерными действия (бездействие) и решения в ходе исполнения муниципальной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2C49F4" w:rsidRDefault="002C49F4" w:rsidP="002C49F4">
      <w:pPr>
        <w:pStyle w:val="ConsPlusNormal"/>
        <w:ind w:firstLine="540"/>
        <w:jc w:val="both"/>
      </w:pPr>
      <w: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2C49F4" w:rsidRDefault="002C49F4" w:rsidP="002C49F4">
      <w:pPr>
        <w:pStyle w:val="ConsPlusNormal"/>
        <w:ind w:firstLine="540"/>
        <w:jc w:val="both"/>
      </w:pPr>
      <w:r>
        <w:t>Результат рассмотрения жалобы отправляется заявителю почтой либо лично под роспись.</w:t>
      </w:r>
    </w:p>
    <w:p w:rsidR="002C49F4" w:rsidRDefault="002C49F4" w:rsidP="002C49F4">
      <w:pPr>
        <w:pStyle w:val="ConsPlusNormal"/>
        <w:ind w:firstLine="540"/>
        <w:jc w:val="both"/>
      </w:pPr>
      <w:r>
        <w:t>5.9. Предметом досудебного (внесудебного) обжалования являются:</w:t>
      </w:r>
    </w:p>
    <w:p w:rsidR="002C49F4" w:rsidRDefault="002C49F4" w:rsidP="002C49F4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нарушение срока предоставления услуги;</w:t>
      </w:r>
    </w:p>
    <w:p w:rsidR="002C49F4" w:rsidRDefault="002C49F4" w:rsidP="002C49F4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актами;</w:t>
      </w:r>
    </w:p>
    <w:p w:rsidR="002C49F4" w:rsidRDefault="002C49F4" w:rsidP="002C49F4">
      <w:pPr>
        <w:pStyle w:val="ConsPlusNormal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2C49F4" w:rsidRDefault="002C49F4" w:rsidP="002C49F4">
      <w:pPr>
        <w:pStyle w:val="ConsPlusNormal"/>
        <w:ind w:firstLine="540"/>
        <w:jc w:val="both"/>
      </w:pPr>
      <w: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C49F4" w:rsidRDefault="002C49F4" w:rsidP="002C49F4">
      <w:pPr>
        <w:pStyle w:val="ConsPlusNormal"/>
        <w:ind w:firstLine="540"/>
        <w:jc w:val="both"/>
      </w:pPr>
      <w:r>
        <w:lastRenderedPageBreak/>
        <w:t>затребование с заявителя при предоставлении муниципальной услуги платы, не предусмотренной нормативными правовыми актами;</w:t>
      </w:r>
    </w:p>
    <w:p w:rsidR="002C49F4" w:rsidRDefault="002C49F4" w:rsidP="002C49F4">
      <w:pPr>
        <w:pStyle w:val="ConsPlusNormal"/>
        <w:ind w:firstLine="540"/>
        <w:jc w:val="both"/>
      </w:pPr>
      <w:proofErr w:type="gramStart"/>
      <w:r>
        <w:t>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2C49F4" w:rsidRDefault="002C49F4" w:rsidP="002C49F4">
      <w:pPr>
        <w:pStyle w:val="ConsPlusNormal"/>
        <w:ind w:firstLine="540"/>
        <w:jc w:val="both"/>
      </w:pPr>
      <w:r>
        <w:t>5.10. Споры, связанные с действиями (бездействием) должностных лиц и решениями администрации,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2C49F4" w:rsidRDefault="002C49F4" w:rsidP="002C49F4">
      <w:pPr>
        <w:pStyle w:val="ConsPlusNormal"/>
        <w:ind w:firstLine="540"/>
        <w:jc w:val="both"/>
      </w:pPr>
    </w:p>
    <w:p w:rsidR="002C49F4" w:rsidRDefault="002C49F4" w:rsidP="002C49F4">
      <w:pPr>
        <w:pStyle w:val="ConsPlusNormal"/>
        <w:ind w:firstLine="540"/>
        <w:jc w:val="both"/>
      </w:pPr>
    </w:p>
    <w:p w:rsidR="002C49F4" w:rsidRDefault="002C49F4" w:rsidP="002C49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C49F4" w:rsidRDefault="002C49F4"/>
    <w:sectPr w:rsidR="002C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9F4"/>
    <w:rsid w:val="002C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C49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2C49F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4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C4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C4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2C49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C49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rsid w:val="002C49F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C49F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2C49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C49F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8BCA0830D661685B29A57D46C78FEC86E912301F57AF0A9B672F502006EA56EF87E74D5BB710F6r1H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BCA0830D661685B29A57D46C78FEC86EA12351B5AAF0A9B672F502006EA56EF87E74Dr5HFE" TargetMode="External"/><Relationship Id="rId5" Type="http://schemas.openxmlformats.org/officeDocument/2006/relationships/hyperlink" Target="consultantplus://offline/ref=D38BCA0830D661685B29A57D46C78FEC86EA12351B5AAF0A9B672F502006EA56EF87E74D5BB713FBr1H0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6385</Words>
  <Characters>36401</Characters>
  <Application>Microsoft Office Word</Application>
  <DocSecurity>0</DocSecurity>
  <Lines>303</Lines>
  <Paragraphs>85</Paragraphs>
  <ScaleCrop>false</ScaleCrop>
  <Company>MultiDVD Team</Company>
  <LinksUpToDate>false</LinksUpToDate>
  <CharactersWithSpaces>42701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Лузина</dc:creator>
  <cp:keywords/>
  <dc:description/>
  <cp:lastModifiedBy>Лузина</cp:lastModifiedBy>
  <cp:revision>2</cp:revision>
  <dcterms:created xsi:type="dcterms:W3CDTF">2014-10-02T08:31:00Z</dcterms:created>
  <dcterms:modified xsi:type="dcterms:W3CDTF">2014-10-02T08:40:00Z</dcterms:modified>
</cp:coreProperties>
</file>